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12048"/>
        <w:tblW w:w="0" w:type="auto"/>
        <w:shd w:val="clear" w:color="auto" w:fill="FFFFFF" w:themeFill="background1"/>
        <w:tblLook w:val="04A0" w:firstRow="1" w:lastRow="0" w:firstColumn="1" w:lastColumn="0" w:noHBand="0" w:noVBand="1"/>
      </w:tblPr>
      <w:tblGrid>
        <w:gridCol w:w="2990"/>
        <w:gridCol w:w="3017"/>
        <w:gridCol w:w="3009"/>
      </w:tblGrid>
      <w:tr w:rsidR="00B372E0" w:rsidRPr="00360AEE" w14:paraId="5CED2A4F" w14:textId="77777777" w:rsidTr="00A309B1">
        <w:tc>
          <w:tcPr>
            <w:tcW w:w="2990" w:type="dxa"/>
            <w:shd w:val="clear" w:color="auto" w:fill="FFFFFF" w:themeFill="background1"/>
          </w:tcPr>
          <w:p w14:paraId="68972A0C" w14:textId="577984C7" w:rsidR="00B372E0" w:rsidRPr="00360AEE" w:rsidRDefault="00B372E0" w:rsidP="00625C52">
            <w:pPr>
              <w:rPr>
                <w:b/>
                <w:bCs/>
              </w:rPr>
            </w:pPr>
            <w:r w:rsidRPr="00360AEE">
              <w:rPr>
                <w:b/>
                <w:bCs/>
              </w:rPr>
              <w:t>Version</w:t>
            </w:r>
          </w:p>
        </w:tc>
        <w:tc>
          <w:tcPr>
            <w:tcW w:w="3017" w:type="dxa"/>
            <w:shd w:val="clear" w:color="auto" w:fill="FFFFFF" w:themeFill="background1"/>
          </w:tcPr>
          <w:p w14:paraId="0A34EAAD" w14:textId="3360E2B6" w:rsidR="00B372E0" w:rsidRPr="00360AEE" w:rsidRDefault="00B372E0" w:rsidP="00625C52">
            <w:pPr>
              <w:rPr>
                <w:b/>
                <w:bCs/>
              </w:rPr>
            </w:pPr>
            <w:r w:rsidRPr="00360AEE">
              <w:rPr>
                <w:b/>
                <w:bCs/>
              </w:rPr>
              <w:t>Date</w:t>
            </w:r>
          </w:p>
        </w:tc>
        <w:tc>
          <w:tcPr>
            <w:tcW w:w="3009" w:type="dxa"/>
            <w:shd w:val="clear" w:color="auto" w:fill="FFFFFF" w:themeFill="background1"/>
          </w:tcPr>
          <w:p w14:paraId="2B1B99EF" w14:textId="6578E9A5" w:rsidR="00B372E0" w:rsidRPr="00360AEE" w:rsidRDefault="00B372E0" w:rsidP="00625C52">
            <w:pPr>
              <w:rPr>
                <w:b/>
                <w:bCs/>
              </w:rPr>
            </w:pPr>
            <w:r w:rsidRPr="00360AEE">
              <w:rPr>
                <w:b/>
                <w:bCs/>
              </w:rPr>
              <w:t>Updated By</w:t>
            </w:r>
          </w:p>
        </w:tc>
      </w:tr>
      <w:tr w:rsidR="00B372E0" w:rsidRPr="00360AEE" w14:paraId="4BD2EA53" w14:textId="77777777" w:rsidTr="00A309B1">
        <w:tc>
          <w:tcPr>
            <w:tcW w:w="2990" w:type="dxa"/>
            <w:shd w:val="clear" w:color="auto" w:fill="FFFFFF" w:themeFill="background1"/>
          </w:tcPr>
          <w:p w14:paraId="117CF34A" w14:textId="55884072" w:rsidR="00B372E0" w:rsidRPr="00360AEE" w:rsidRDefault="00B372E0" w:rsidP="00625C52">
            <w:r w:rsidRPr="00360AEE">
              <w:t>1.0</w:t>
            </w:r>
          </w:p>
        </w:tc>
        <w:tc>
          <w:tcPr>
            <w:tcW w:w="3017" w:type="dxa"/>
            <w:shd w:val="clear" w:color="auto" w:fill="FFFFFF" w:themeFill="background1"/>
          </w:tcPr>
          <w:p w14:paraId="018E2884" w14:textId="671D2942" w:rsidR="00B372E0" w:rsidRPr="00360AEE" w:rsidRDefault="00B372E0" w:rsidP="00625C52">
            <w:r w:rsidRPr="00360AEE">
              <w:t>April 2023</w:t>
            </w:r>
          </w:p>
        </w:tc>
        <w:tc>
          <w:tcPr>
            <w:tcW w:w="3009" w:type="dxa"/>
            <w:shd w:val="clear" w:color="auto" w:fill="FFFFFF" w:themeFill="background1"/>
          </w:tcPr>
          <w:p w14:paraId="45B50022" w14:textId="64C4ACA1" w:rsidR="00B372E0" w:rsidRPr="00360AEE" w:rsidRDefault="00B372E0" w:rsidP="00625C52">
            <w:r w:rsidRPr="00360AEE">
              <w:t>G. Mann</w:t>
            </w:r>
          </w:p>
        </w:tc>
      </w:tr>
      <w:tr w:rsidR="00B372E0" w:rsidRPr="00360AEE" w14:paraId="1E4438DA" w14:textId="77777777" w:rsidTr="00A309B1">
        <w:tc>
          <w:tcPr>
            <w:tcW w:w="2990" w:type="dxa"/>
            <w:shd w:val="clear" w:color="auto" w:fill="FFFFFF" w:themeFill="background1"/>
          </w:tcPr>
          <w:p w14:paraId="75744C83" w14:textId="1D63DFA7" w:rsidR="00B372E0" w:rsidRPr="00360AEE" w:rsidRDefault="00B372E0" w:rsidP="00625C52">
            <w:r w:rsidRPr="00360AEE">
              <w:t>2.0</w:t>
            </w:r>
          </w:p>
        </w:tc>
        <w:tc>
          <w:tcPr>
            <w:tcW w:w="3017" w:type="dxa"/>
            <w:shd w:val="clear" w:color="auto" w:fill="FFFFFF" w:themeFill="background1"/>
          </w:tcPr>
          <w:p w14:paraId="09A8400B" w14:textId="1B87BC3F" w:rsidR="00B372E0" w:rsidRPr="00360AEE" w:rsidRDefault="00B372E0" w:rsidP="00625C52">
            <w:r w:rsidRPr="00360AEE">
              <w:t>September 2023</w:t>
            </w:r>
          </w:p>
        </w:tc>
        <w:tc>
          <w:tcPr>
            <w:tcW w:w="3009" w:type="dxa"/>
            <w:shd w:val="clear" w:color="auto" w:fill="FFFFFF" w:themeFill="background1"/>
          </w:tcPr>
          <w:p w14:paraId="16ADA29E" w14:textId="414D87AA" w:rsidR="00B372E0" w:rsidRPr="00360AEE" w:rsidRDefault="00B372E0" w:rsidP="00625C52">
            <w:r w:rsidRPr="00360AEE">
              <w:t>K. Marshall</w:t>
            </w:r>
          </w:p>
        </w:tc>
      </w:tr>
      <w:tr w:rsidR="00B372E0" w:rsidRPr="00360AEE" w14:paraId="62C1C89C" w14:textId="77777777" w:rsidTr="00A309B1">
        <w:tc>
          <w:tcPr>
            <w:tcW w:w="2990" w:type="dxa"/>
            <w:shd w:val="clear" w:color="auto" w:fill="FFFFFF" w:themeFill="background1"/>
          </w:tcPr>
          <w:p w14:paraId="3A45D88A" w14:textId="658412E3" w:rsidR="00B372E0" w:rsidRPr="00360AEE" w:rsidRDefault="00B372E0" w:rsidP="00625C52">
            <w:r w:rsidRPr="00360AEE">
              <w:t>3.0</w:t>
            </w:r>
          </w:p>
        </w:tc>
        <w:tc>
          <w:tcPr>
            <w:tcW w:w="3017" w:type="dxa"/>
            <w:shd w:val="clear" w:color="auto" w:fill="FFFFFF" w:themeFill="background1"/>
          </w:tcPr>
          <w:p w14:paraId="2490FBB4" w14:textId="16D5847B" w:rsidR="00B372E0" w:rsidRPr="00360AEE" w:rsidRDefault="00B372E0" w:rsidP="00625C52">
            <w:r w:rsidRPr="00360AEE">
              <w:t>January 2026</w:t>
            </w:r>
          </w:p>
        </w:tc>
        <w:tc>
          <w:tcPr>
            <w:tcW w:w="3009" w:type="dxa"/>
            <w:shd w:val="clear" w:color="auto" w:fill="FFFFFF" w:themeFill="background1"/>
          </w:tcPr>
          <w:p w14:paraId="6914EC80" w14:textId="18481962" w:rsidR="00B372E0" w:rsidRPr="00360AEE" w:rsidRDefault="00B372E0" w:rsidP="00625C52">
            <w:r w:rsidRPr="00360AEE">
              <w:t>P. Chambers</w:t>
            </w:r>
          </w:p>
        </w:tc>
      </w:tr>
      <w:tr w:rsidR="00B372E0" w:rsidRPr="00360AEE" w14:paraId="0EB48EC3" w14:textId="77777777" w:rsidTr="00A309B1">
        <w:tc>
          <w:tcPr>
            <w:tcW w:w="2990" w:type="dxa"/>
            <w:shd w:val="clear" w:color="auto" w:fill="FFFFFF" w:themeFill="background1"/>
          </w:tcPr>
          <w:p w14:paraId="3F39E7E8" w14:textId="7A35015C" w:rsidR="00B372E0" w:rsidRPr="00360AEE" w:rsidRDefault="00B372E0" w:rsidP="00625C52">
            <w:r w:rsidRPr="00360AEE">
              <w:t>4.0</w:t>
            </w:r>
          </w:p>
        </w:tc>
        <w:tc>
          <w:tcPr>
            <w:tcW w:w="3017" w:type="dxa"/>
            <w:shd w:val="clear" w:color="auto" w:fill="FFFFFF" w:themeFill="background1"/>
          </w:tcPr>
          <w:p w14:paraId="2B8283F4" w14:textId="0B45A13E" w:rsidR="00B372E0" w:rsidRPr="00360AEE" w:rsidRDefault="00EE0B38" w:rsidP="00625C52">
            <w:r>
              <w:t>September 2027</w:t>
            </w:r>
          </w:p>
        </w:tc>
        <w:tc>
          <w:tcPr>
            <w:tcW w:w="3009" w:type="dxa"/>
            <w:shd w:val="clear" w:color="auto" w:fill="FFFFFF" w:themeFill="background1"/>
          </w:tcPr>
          <w:p w14:paraId="490CE4DB" w14:textId="0B807206" w:rsidR="00EE0B38" w:rsidRPr="00360AEE" w:rsidRDefault="00EE0B38" w:rsidP="00EE0B38">
            <w:pPr>
              <w:pStyle w:val="ListParagraph"/>
              <w:numPr>
                <w:ilvl w:val="0"/>
                <w:numId w:val="26"/>
              </w:numPr>
              <w:ind w:left="260" w:hanging="260"/>
            </w:pPr>
            <w:r>
              <w:t>Guest</w:t>
            </w:r>
          </w:p>
        </w:tc>
      </w:tr>
    </w:tbl>
    <w:p w14:paraId="036AFE8F" w14:textId="000D60F6" w:rsidR="00B336EA" w:rsidRPr="00360AEE" w:rsidRDefault="007360DE" w:rsidP="00625C52">
      <w:pPr>
        <w:spacing w:line="240" w:lineRule="auto"/>
        <w:rPr>
          <w:sz w:val="24"/>
          <w:szCs w:val="24"/>
        </w:rPr>
      </w:pPr>
      <w:r w:rsidRPr="00360AEE">
        <w:rPr>
          <w:noProof/>
        </w:rPr>
        <w:drawing>
          <wp:anchor distT="0" distB="0" distL="114300" distR="114300" simplePos="0" relativeHeight="251658241" behindDoc="0" locked="0" layoutInCell="1" allowOverlap="1" wp14:anchorId="09D4A959" wp14:editId="1271B1F5">
            <wp:simplePos x="0" y="0"/>
            <wp:positionH relativeFrom="margin">
              <wp:posOffset>4539342</wp:posOffset>
            </wp:positionH>
            <wp:positionV relativeFrom="paragraph">
              <wp:posOffset>-262890</wp:posOffset>
            </wp:positionV>
            <wp:extent cx="1924843" cy="1392071"/>
            <wp:effectExtent l="0" t="0" r="0" b="0"/>
            <wp:wrapNone/>
            <wp:docPr id="882088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88676" name=""/>
                    <pic:cNvPicPr/>
                  </pic:nvPicPr>
                  <pic:blipFill>
                    <a:blip r:embed="rId7">
                      <a:extLst>
                        <a:ext uri="{28A0092B-C50C-407E-A947-70E740481C1C}">
                          <a14:useLocalDpi xmlns:a14="http://schemas.microsoft.com/office/drawing/2010/main" val="0"/>
                        </a:ext>
                      </a:extLst>
                    </a:blip>
                    <a:stretch>
                      <a:fillRect/>
                    </a:stretch>
                  </pic:blipFill>
                  <pic:spPr>
                    <a:xfrm>
                      <a:off x="0" y="0"/>
                      <a:ext cx="1924843" cy="1392071"/>
                    </a:xfrm>
                    <a:prstGeom prst="rect">
                      <a:avLst/>
                    </a:prstGeom>
                  </pic:spPr>
                </pic:pic>
              </a:graphicData>
            </a:graphic>
            <wp14:sizeRelH relativeFrom="page">
              <wp14:pctWidth>0</wp14:pctWidth>
            </wp14:sizeRelH>
            <wp14:sizeRelV relativeFrom="page">
              <wp14:pctHeight>0</wp14:pctHeight>
            </wp14:sizeRelV>
          </wp:anchor>
        </w:drawing>
      </w:r>
      <w:r w:rsidR="00A94EFB" w:rsidRPr="00360AEE">
        <w:rPr>
          <w:noProof/>
          <w:sz w:val="96"/>
        </w:rPr>
        <w:drawing>
          <wp:anchor distT="0" distB="0" distL="0" distR="0" simplePos="0" relativeHeight="251658240" behindDoc="1" locked="0" layoutInCell="1" allowOverlap="1" wp14:anchorId="6D87E1B8" wp14:editId="1DBCB7BA">
            <wp:simplePos x="0" y="0"/>
            <wp:positionH relativeFrom="page">
              <wp:align>right</wp:align>
            </wp:positionH>
            <wp:positionV relativeFrom="page">
              <wp:align>top</wp:align>
            </wp:positionV>
            <wp:extent cx="7555865" cy="10684042"/>
            <wp:effectExtent l="0" t="0" r="6985" b="3175"/>
            <wp:wrapNone/>
            <wp:docPr id="370027944" name="Image 1" descr="A blue and grey background with circle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ue and grey background with circles  Description automatically generated"/>
                    <pic:cNvPicPr/>
                  </pic:nvPicPr>
                  <pic:blipFill>
                    <a:blip r:embed="rId8" cstate="print"/>
                    <a:stretch>
                      <a:fillRect/>
                    </a:stretch>
                  </pic:blipFill>
                  <pic:spPr>
                    <a:xfrm>
                      <a:off x="0" y="0"/>
                      <a:ext cx="7555865" cy="10684042"/>
                    </a:xfrm>
                    <a:prstGeom prst="rect">
                      <a:avLst/>
                    </a:prstGeom>
                  </pic:spPr>
                </pic:pic>
              </a:graphicData>
            </a:graphic>
            <wp14:sizeRelV relativeFrom="margin">
              <wp14:pctHeight>0</wp14:pctHeight>
            </wp14:sizeRelV>
          </wp:anchor>
        </w:drawing>
      </w:r>
    </w:p>
    <w:p w14:paraId="036AFE90" w14:textId="77777777" w:rsidR="00B336EA" w:rsidRPr="00360AEE" w:rsidRDefault="00B336EA" w:rsidP="00625C52">
      <w:pPr>
        <w:spacing w:line="240" w:lineRule="auto"/>
        <w:rPr>
          <w:sz w:val="24"/>
          <w:szCs w:val="24"/>
        </w:rPr>
      </w:pPr>
    </w:p>
    <w:p w14:paraId="036AFE91" w14:textId="77777777" w:rsidR="00B336EA" w:rsidRPr="00360AEE" w:rsidRDefault="00B336EA" w:rsidP="00625C52">
      <w:pPr>
        <w:spacing w:line="240" w:lineRule="auto"/>
        <w:rPr>
          <w:sz w:val="24"/>
          <w:szCs w:val="24"/>
        </w:rPr>
      </w:pPr>
    </w:p>
    <w:p w14:paraId="036AFE92" w14:textId="03D37E60" w:rsidR="00B336EA" w:rsidRPr="00360AEE" w:rsidRDefault="00B336EA" w:rsidP="00625C52">
      <w:pPr>
        <w:spacing w:line="240" w:lineRule="auto"/>
        <w:rPr>
          <w:sz w:val="24"/>
          <w:szCs w:val="24"/>
        </w:rPr>
      </w:pPr>
    </w:p>
    <w:p w14:paraId="036AFE93" w14:textId="46594F80" w:rsidR="005707D9" w:rsidRPr="00360AEE" w:rsidRDefault="005707D9" w:rsidP="00625C52">
      <w:pPr>
        <w:spacing w:line="240" w:lineRule="auto"/>
        <w:rPr>
          <w:sz w:val="24"/>
          <w:szCs w:val="24"/>
        </w:rPr>
      </w:pPr>
    </w:p>
    <w:p w14:paraId="6B4BBF3C" w14:textId="3DE7E66F" w:rsidR="005707D9" w:rsidRPr="00360AEE" w:rsidRDefault="005A2980" w:rsidP="00625C52">
      <w:pPr>
        <w:spacing w:line="240" w:lineRule="auto"/>
        <w:rPr>
          <w:sz w:val="24"/>
          <w:szCs w:val="24"/>
        </w:rPr>
      </w:pPr>
      <w:r w:rsidRPr="00360AEE">
        <w:rPr>
          <w:noProof/>
        </w:rPr>
        <mc:AlternateContent>
          <mc:Choice Requires="wps">
            <w:drawing>
              <wp:anchor distT="45720" distB="45720" distL="114300" distR="114300" simplePos="0" relativeHeight="251658243" behindDoc="0" locked="0" layoutInCell="1" allowOverlap="1" wp14:anchorId="04801149" wp14:editId="75EEF235">
                <wp:simplePos x="0" y="0"/>
                <wp:positionH relativeFrom="margin">
                  <wp:posOffset>-53884</wp:posOffset>
                </wp:positionH>
                <wp:positionV relativeFrom="paragraph">
                  <wp:posOffset>6039031</wp:posOffset>
                </wp:positionV>
                <wp:extent cx="4136390" cy="1404620"/>
                <wp:effectExtent l="0" t="0" r="0" b="0"/>
                <wp:wrapSquare wrapText="bothSides"/>
                <wp:docPr id="12740638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6390" cy="1404620"/>
                        </a:xfrm>
                        <a:prstGeom prst="rect">
                          <a:avLst/>
                        </a:prstGeom>
                        <a:noFill/>
                        <a:ln w="9525">
                          <a:noFill/>
                          <a:miter lim="800000"/>
                          <a:headEnd/>
                          <a:tailEnd/>
                        </a:ln>
                      </wps:spPr>
                      <wps:txbx>
                        <w:txbxContent>
                          <w:p w14:paraId="1A734E0F" w14:textId="39F1C484" w:rsidR="005A2980" w:rsidRPr="005A2980" w:rsidRDefault="005A2980" w:rsidP="005A2980">
                            <w:pPr>
                              <w:widowControl w:val="0"/>
                              <w:spacing w:line="240" w:lineRule="auto"/>
                              <w:ind w:right="-20"/>
                              <w:rPr>
                                <w:color w:val="FFFFFF" w:themeColor="background1"/>
                                <w:sz w:val="36"/>
                                <w:szCs w:val="36"/>
                              </w:rPr>
                            </w:pPr>
                            <w:r w:rsidRPr="005A2980">
                              <w:rPr>
                                <w:color w:val="FFFFFF" w:themeColor="background1"/>
                                <w:sz w:val="36"/>
                                <w:szCs w:val="36"/>
                              </w:rPr>
                              <w:t>Policy Review Date: September 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801149" id="_x0000_t202" coordsize="21600,21600" o:spt="202" path="m,l,21600r21600,l21600,xe">
                <v:stroke joinstyle="miter"/>
                <v:path gradientshapeok="t" o:connecttype="rect"/>
              </v:shapetype>
              <v:shape id="Text Box 2" o:spid="_x0000_s1026" type="#_x0000_t202" style="position:absolute;margin-left:-4.25pt;margin-top:475.5pt;width:325.7pt;height:110.6pt;z-index:25165824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1zC+gEAAM4DAAAOAAAAZHJzL2Uyb0RvYy54bWysU11v2yAUfZ+0/4B4X2ynTtZYcaquXaZJ&#10;3YfU7gcQjGM04DIgsbNfvwt202h7q+YHBL7cc+8597C+GbQiR+G8BFPTYpZTIgyHRpp9TX88bd9d&#10;U+IDMw1TYERNT8LTm83bN+veVmIOHahGOIIgxle9rWkXgq2yzPNOaOZnYIXBYAtOs4BHt88ax3pE&#10;1yqb5/ky68E11gEX3uPf+zFINwm/bQUP39rWi0BUTbG3kFaX1l1cs82aVXvHbCf51AZ7RReaSYNF&#10;z1D3LDBycPIfKC25Aw9tmHHQGbSt5CJxQDZF/hebx45ZkbigON6eZfL/D5Z/PT7a746E4QMMOMBE&#10;wtsH4D89MXDXMbMXt85B3wnWYOEiSpb11ldTapTaVz6C7Pov0OCQ2SFAAhpap6MqyJMgOg7gdBZd&#10;DIFw/FkWV8urFYY4xooyL5fzNJaMVc/p1vnwSYAmcVNTh1NN8Oz44ENsh1XPV2I1A1upVJqsMqSv&#10;6WoxX6SEi4iWAY2npK7pdR6/0QqR5UfTpOTApBr3WECZiXZkOnIOw27Ai5H+DpoTCuBgNBg+CNx0&#10;4H5T0qO5aup/HZgTlKjPBkVcFWUZ3ZgO5eI9MibuMrK7jDDDEaqmgZJxexeSgyNXb29R7K1MMrx0&#10;MvWKpknqTAaPrrw8p1svz3DzBwAA//8DAFBLAwQUAAYACAAAACEAjTgapd8AAAALAQAADwAAAGRy&#10;cy9kb3ducmV2LnhtbEyPy07DMBBF90j8gzVI7FonFn2FOFWF2rIESsTajYckIn7IdtPw9wwrWI7m&#10;6N5zy+1kBjZiiL2zEvJ5Bgxt43RvWwn1+2G2BhaTsloNzqKEb4ywrW5vSlVod7VvOJ5SyyjExkJJ&#10;6FLyBeex6dCoOHceLf0+XTAq0RlaroO6UrgZuMiyJTeqt9TQKY9PHTZfp4uR4JM/rp7Dy+tufxiz&#10;+uNYi77dS3l/N+0egSWc0h8Mv/qkDhU5nd3F6sgGCbP1gkgJm0VOmwhYPogNsDOR+UoI4FXJ/2+o&#10;fgAAAP//AwBQSwECLQAUAAYACAAAACEAtoM4kv4AAADhAQAAEwAAAAAAAAAAAAAAAAAAAAAAW0Nv&#10;bnRlbnRfVHlwZXNdLnhtbFBLAQItABQABgAIAAAAIQA4/SH/1gAAAJQBAAALAAAAAAAAAAAAAAAA&#10;AC8BAABfcmVscy8ucmVsc1BLAQItABQABgAIAAAAIQDPw1zC+gEAAM4DAAAOAAAAAAAAAAAAAAAA&#10;AC4CAABkcnMvZTJvRG9jLnhtbFBLAQItABQABgAIAAAAIQCNOBql3wAAAAsBAAAPAAAAAAAAAAAA&#10;AAAAAFQEAABkcnMvZG93bnJldi54bWxQSwUGAAAAAAQABADzAAAAYAUAAAAA&#10;" filled="f" stroked="f">
                <v:textbox style="mso-fit-shape-to-text:t">
                  <w:txbxContent>
                    <w:p w14:paraId="1A734E0F" w14:textId="39F1C484" w:rsidR="005A2980" w:rsidRPr="005A2980" w:rsidRDefault="005A2980" w:rsidP="005A2980">
                      <w:pPr>
                        <w:widowControl w:val="0"/>
                        <w:spacing w:line="240" w:lineRule="auto"/>
                        <w:ind w:right="-20"/>
                        <w:rPr>
                          <w:color w:val="FFFFFF" w:themeColor="background1"/>
                          <w:sz w:val="36"/>
                          <w:szCs w:val="36"/>
                        </w:rPr>
                      </w:pPr>
                      <w:r w:rsidRPr="005A2980">
                        <w:rPr>
                          <w:color w:val="FFFFFF" w:themeColor="background1"/>
                          <w:sz w:val="36"/>
                          <w:szCs w:val="36"/>
                        </w:rPr>
                        <w:t>Policy Review Date: September 2027</w:t>
                      </w:r>
                    </w:p>
                  </w:txbxContent>
                </v:textbox>
                <w10:wrap type="square" anchorx="margin"/>
              </v:shape>
            </w:pict>
          </mc:Fallback>
        </mc:AlternateContent>
      </w:r>
      <w:r w:rsidR="00B013D6" w:rsidRPr="00360AEE">
        <w:rPr>
          <w:noProof/>
        </w:rPr>
        <mc:AlternateContent>
          <mc:Choice Requires="wps">
            <w:drawing>
              <wp:anchor distT="45720" distB="45720" distL="114300" distR="114300" simplePos="0" relativeHeight="251658242" behindDoc="0" locked="0" layoutInCell="1" allowOverlap="1" wp14:anchorId="760F08E8" wp14:editId="54EBC90C">
                <wp:simplePos x="0" y="0"/>
                <wp:positionH relativeFrom="margin">
                  <wp:posOffset>-392340</wp:posOffset>
                </wp:positionH>
                <wp:positionV relativeFrom="paragraph">
                  <wp:posOffset>2469243</wp:posOffset>
                </wp:positionV>
                <wp:extent cx="413639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6390" cy="1404620"/>
                        </a:xfrm>
                        <a:prstGeom prst="rect">
                          <a:avLst/>
                        </a:prstGeom>
                        <a:noFill/>
                        <a:ln w="9525">
                          <a:noFill/>
                          <a:miter lim="800000"/>
                          <a:headEnd/>
                          <a:tailEnd/>
                        </a:ln>
                      </wps:spPr>
                      <wps:txbx>
                        <w:txbxContent>
                          <w:p w14:paraId="22916898" w14:textId="65D28F61" w:rsidR="00B013D6" w:rsidRPr="005A2980" w:rsidRDefault="00B372E0" w:rsidP="00B372E0">
                            <w:pPr>
                              <w:widowControl w:val="0"/>
                              <w:spacing w:line="240" w:lineRule="auto"/>
                              <w:ind w:right="-20"/>
                              <w:rPr>
                                <w:b/>
                                <w:bCs/>
                                <w:color w:val="FFFFFF" w:themeColor="background1"/>
                                <w:sz w:val="96"/>
                                <w:szCs w:val="96"/>
                              </w:rPr>
                            </w:pPr>
                            <w:r w:rsidRPr="005A2980">
                              <w:rPr>
                                <w:b/>
                                <w:bCs/>
                                <w:color w:val="FFFFFF" w:themeColor="background1"/>
                                <w:sz w:val="96"/>
                                <w:szCs w:val="96"/>
                              </w:rPr>
                              <w:t>SEN</w:t>
                            </w:r>
                            <w:r w:rsidRPr="005A2980">
                              <w:rPr>
                                <w:b/>
                                <w:bCs/>
                                <w:color w:val="FFFFFF" w:themeColor="background1"/>
                                <w:spacing w:val="2"/>
                                <w:sz w:val="96"/>
                                <w:szCs w:val="96"/>
                              </w:rPr>
                              <w:t xml:space="preserve"> </w:t>
                            </w:r>
                            <w:r w:rsidRPr="005A2980">
                              <w:rPr>
                                <w:b/>
                                <w:bCs/>
                                <w:color w:val="FFFFFF" w:themeColor="background1"/>
                                <w:spacing w:val="2"/>
                                <w:w w:val="99"/>
                                <w:sz w:val="96"/>
                                <w:szCs w:val="96"/>
                              </w:rPr>
                              <w:t>P</w:t>
                            </w:r>
                            <w:r w:rsidRPr="005A2980">
                              <w:rPr>
                                <w:b/>
                                <w:bCs/>
                                <w:color w:val="FFFFFF" w:themeColor="background1"/>
                                <w:w w:val="99"/>
                                <w:sz w:val="96"/>
                                <w:szCs w:val="96"/>
                              </w:rPr>
                              <w:t>O</w:t>
                            </w:r>
                            <w:r w:rsidRPr="005A2980">
                              <w:rPr>
                                <w:b/>
                                <w:bCs/>
                                <w:color w:val="FFFFFF" w:themeColor="background1"/>
                                <w:sz w:val="96"/>
                                <w:szCs w:val="96"/>
                              </w:rPr>
                              <w:t>LI</w:t>
                            </w:r>
                            <w:r w:rsidRPr="005A2980">
                              <w:rPr>
                                <w:b/>
                                <w:bCs/>
                                <w:color w:val="FFFFFF" w:themeColor="background1"/>
                                <w:spacing w:val="-1"/>
                                <w:sz w:val="96"/>
                                <w:szCs w:val="96"/>
                              </w:rPr>
                              <w:t>C</w:t>
                            </w:r>
                            <w:r w:rsidRPr="005A2980">
                              <w:rPr>
                                <w:b/>
                                <w:bCs/>
                                <w:color w:val="FFFFFF" w:themeColor="background1"/>
                                <w:sz w:val="96"/>
                                <w:szCs w:val="96"/>
                              </w:rPr>
                              <w:t>Y</w:t>
                            </w:r>
                            <w:r w:rsidRPr="005A2980">
                              <w:rPr>
                                <w:b/>
                                <w:bCs/>
                                <w:color w:val="FFFFFF" w:themeColor="background1"/>
                                <w:spacing w:val="1"/>
                                <w:sz w:val="96"/>
                                <w:szCs w:val="96"/>
                              </w:rPr>
                              <w:t xml:space="preserve"> &amp;</w:t>
                            </w:r>
                            <w:r w:rsidRPr="005A2980">
                              <w:rPr>
                                <w:b/>
                                <w:bCs/>
                                <w:color w:val="FFFFFF" w:themeColor="background1"/>
                                <w:spacing w:val="-1"/>
                                <w:sz w:val="96"/>
                                <w:szCs w:val="96"/>
                              </w:rPr>
                              <w:t xml:space="preserve"> </w:t>
                            </w:r>
                            <w:r w:rsidRPr="005A2980">
                              <w:rPr>
                                <w:b/>
                                <w:bCs/>
                                <w:color w:val="FFFFFF" w:themeColor="background1"/>
                                <w:sz w:val="96"/>
                                <w:szCs w:val="96"/>
                              </w:rPr>
                              <w:t xml:space="preserve">LOCAL </w:t>
                            </w:r>
                            <w:r w:rsidRPr="005A2980">
                              <w:rPr>
                                <w:b/>
                                <w:bCs/>
                                <w:color w:val="FFFFFF" w:themeColor="background1"/>
                                <w:w w:val="99"/>
                                <w:sz w:val="96"/>
                                <w:szCs w:val="96"/>
                              </w:rPr>
                              <w:t>O</w:t>
                            </w:r>
                            <w:r w:rsidRPr="005A2980">
                              <w:rPr>
                                <w:b/>
                                <w:bCs/>
                                <w:color w:val="FFFFFF" w:themeColor="background1"/>
                                <w:spacing w:val="1"/>
                                <w:sz w:val="96"/>
                                <w:szCs w:val="96"/>
                              </w:rPr>
                              <w:t>FF</w:t>
                            </w:r>
                            <w:r w:rsidRPr="005A2980">
                              <w:rPr>
                                <w:b/>
                                <w:bCs/>
                                <w:color w:val="FFFFFF" w:themeColor="background1"/>
                                <w:sz w:val="96"/>
                                <w:szCs w:val="96"/>
                              </w:rPr>
                              <w: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0F08E8" id="_x0000_s1027" type="#_x0000_t202" style="position:absolute;margin-left:-30.9pt;margin-top:194.45pt;width:325.7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Z8W/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CyLq+XVClMcc0WZl8t5GkvGqufr1vnwSYAmMaipw6kmeHZ88CG2w6rnX2I1A1upVJqsMqSv&#10;6WoxX6QLFxktAxpPSV3T6zx+oxUiy4+mSZcDk2qMsYAyE+3IdOQcht1AZDNpElXYQXNCHRyMPsN3&#10;gUEH7jclPXqspv7XgTlBifpsUMtVUZbRlGlTLt4jceIuM7vLDDMcoWoaKBnDu5CMHCl7e4uab2VS&#10;46WTqWX0ThJp8nk05+U+/fXyGjd/AAAA//8DAFBLAwQUAAYACAAAACEACHWMcOAAAAALAQAADwAA&#10;AGRycy9kb3ducmV2LnhtbEyPzU7DMBCE70i8g7VI3Fo7RYQ0ZFNVqC1HoESc3XhJIuIf2W4a3h5z&#10;guNoRjPfVJtZj2wiHwZrELKlAEamtWowHULzvl8UwEKURsnRGkL4pgCb+vqqkqWyF/NG0zF2LJWY&#10;UEqEPkZXch7anrQMS+vIJO/Tei1jkr7jystLKtcjXwmRcy0HkxZ66eipp/breNYILrrDw7N/ed3u&#10;9pNoPg7Nauh2iLc38/YRWKQ5/oXhFz+hQ52YTvZsVGAjwiLPEnpEuCuKNbCUuC/WObATQp6JDHhd&#10;8f8f6h8AAAD//wMAUEsBAi0AFAAGAAgAAAAhALaDOJL+AAAA4QEAABMAAAAAAAAAAAAAAAAAAAAA&#10;AFtDb250ZW50X1R5cGVzXS54bWxQSwECLQAUAAYACAAAACEAOP0h/9YAAACUAQAACwAAAAAAAAAA&#10;AAAAAAAvAQAAX3JlbHMvLnJlbHNQSwECLQAUAAYACAAAACEADFGfFv0BAADVAwAADgAAAAAAAAAA&#10;AAAAAAAuAgAAZHJzL2Uyb0RvYy54bWxQSwECLQAUAAYACAAAACEACHWMcOAAAAALAQAADwAAAAAA&#10;AAAAAAAAAABXBAAAZHJzL2Rvd25yZXYueG1sUEsFBgAAAAAEAAQA8wAAAGQFAAAAAA==&#10;" filled="f" stroked="f">
                <v:textbox style="mso-fit-shape-to-text:t">
                  <w:txbxContent>
                    <w:p w14:paraId="22916898" w14:textId="65D28F61" w:rsidR="00B013D6" w:rsidRPr="005A2980" w:rsidRDefault="00B372E0" w:rsidP="00B372E0">
                      <w:pPr>
                        <w:widowControl w:val="0"/>
                        <w:spacing w:line="240" w:lineRule="auto"/>
                        <w:ind w:right="-20"/>
                        <w:rPr>
                          <w:b/>
                          <w:bCs/>
                          <w:color w:val="FFFFFF" w:themeColor="background1"/>
                          <w:sz w:val="96"/>
                          <w:szCs w:val="96"/>
                        </w:rPr>
                      </w:pPr>
                      <w:r w:rsidRPr="005A2980">
                        <w:rPr>
                          <w:b/>
                          <w:bCs/>
                          <w:color w:val="FFFFFF" w:themeColor="background1"/>
                          <w:sz w:val="96"/>
                          <w:szCs w:val="96"/>
                        </w:rPr>
                        <w:t>SEN</w:t>
                      </w:r>
                      <w:r w:rsidRPr="005A2980">
                        <w:rPr>
                          <w:b/>
                          <w:bCs/>
                          <w:color w:val="FFFFFF" w:themeColor="background1"/>
                          <w:spacing w:val="2"/>
                          <w:sz w:val="96"/>
                          <w:szCs w:val="96"/>
                        </w:rPr>
                        <w:t xml:space="preserve"> </w:t>
                      </w:r>
                      <w:r w:rsidRPr="005A2980">
                        <w:rPr>
                          <w:b/>
                          <w:bCs/>
                          <w:color w:val="FFFFFF" w:themeColor="background1"/>
                          <w:spacing w:val="2"/>
                          <w:w w:val="99"/>
                          <w:sz w:val="96"/>
                          <w:szCs w:val="96"/>
                        </w:rPr>
                        <w:t>P</w:t>
                      </w:r>
                      <w:r w:rsidRPr="005A2980">
                        <w:rPr>
                          <w:b/>
                          <w:bCs/>
                          <w:color w:val="FFFFFF" w:themeColor="background1"/>
                          <w:w w:val="99"/>
                          <w:sz w:val="96"/>
                          <w:szCs w:val="96"/>
                        </w:rPr>
                        <w:t>O</w:t>
                      </w:r>
                      <w:r w:rsidRPr="005A2980">
                        <w:rPr>
                          <w:b/>
                          <w:bCs/>
                          <w:color w:val="FFFFFF" w:themeColor="background1"/>
                          <w:sz w:val="96"/>
                          <w:szCs w:val="96"/>
                        </w:rPr>
                        <w:t>LI</w:t>
                      </w:r>
                      <w:r w:rsidRPr="005A2980">
                        <w:rPr>
                          <w:b/>
                          <w:bCs/>
                          <w:color w:val="FFFFFF" w:themeColor="background1"/>
                          <w:spacing w:val="-1"/>
                          <w:sz w:val="96"/>
                          <w:szCs w:val="96"/>
                        </w:rPr>
                        <w:t>C</w:t>
                      </w:r>
                      <w:r w:rsidRPr="005A2980">
                        <w:rPr>
                          <w:b/>
                          <w:bCs/>
                          <w:color w:val="FFFFFF" w:themeColor="background1"/>
                          <w:sz w:val="96"/>
                          <w:szCs w:val="96"/>
                        </w:rPr>
                        <w:t>Y</w:t>
                      </w:r>
                      <w:r w:rsidRPr="005A2980">
                        <w:rPr>
                          <w:b/>
                          <w:bCs/>
                          <w:color w:val="FFFFFF" w:themeColor="background1"/>
                          <w:spacing w:val="1"/>
                          <w:sz w:val="96"/>
                          <w:szCs w:val="96"/>
                        </w:rPr>
                        <w:t xml:space="preserve"> &amp;</w:t>
                      </w:r>
                      <w:r w:rsidRPr="005A2980">
                        <w:rPr>
                          <w:b/>
                          <w:bCs/>
                          <w:color w:val="FFFFFF" w:themeColor="background1"/>
                          <w:spacing w:val="-1"/>
                          <w:sz w:val="96"/>
                          <w:szCs w:val="96"/>
                        </w:rPr>
                        <w:t xml:space="preserve"> </w:t>
                      </w:r>
                      <w:r w:rsidRPr="005A2980">
                        <w:rPr>
                          <w:b/>
                          <w:bCs/>
                          <w:color w:val="FFFFFF" w:themeColor="background1"/>
                          <w:sz w:val="96"/>
                          <w:szCs w:val="96"/>
                        </w:rPr>
                        <w:t xml:space="preserve">LOCAL </w:t>
                      </w:r>
                      <w:r w:rsidRPr="005A2980">
                        <w:rPr>
                          <w:b/>
                          <w:bCs/>
                          <w:color w:val="FFFFFF" w:themeColor="background1"/>
                          <w:w w:val="99"/>
                          <w:sz w:val="96"/>
                          <w:szCs w:val="96"/>
                        </w:rPr>
                        <w:t>O</w:t>
                      </w:r>
                      <w:r w:rsidRPr="005A2980">
                        <w:rPr>
                          <w:b/>
                          <w:bCs/>
                          <w:color w:val="FFFFFF" w:themeColor="background1"/>
                          <w:spacing w:val="1"/>
                          <w:sz w:val="96"/>
                          <w:szCs w:val="96"/>
                        </w:rPr>
                        <w:t>FF</w:t>
                      </w:r>
                      <w:r w:rsidRPr="005A2980">
                        <w:rPr>
                          <w:b/>
                          <w:bCs/>
                          <w:color w:val="FFFFFF" w:themeColor="background1"/>
                          <w:sz w:val="96"/>
                          <w:szCs w:val="96"/>
                        </w:rPr>
                        <w:t>ER</w:t>
                      </w:r>
                    </w:p>
                  </w:txbxContent>
                </v:textbox>
                <w10:wrap type="square" anchorx="margin"/>
              </v:shape>
            </w:pict>
          </mc:Fallback>
        </mc:AlternateContent>
      </w:r>
      <w:r w:rsidR="005707D9" w:rsidRPr="00360AEE">
        <w:rPr>
          <w:sz w:val="24"/>
          <w:szCs w:val="24"/>
        </w:rPr>
        <w:br w:type="page"/>
      </w:r>
    </w:p>
    <w:p w14:paraId="072F5711" w14:textId="56A17DA6" w:rsidR="00C27F2C" w:rsidRPr="00360AEE" w:rsidRDefault="00C27F2C" w:rsidP="00625C52">
      <w:pPr>
        <w:spacing w:line="240" w:lineRule="auto"/>
        <w:rPr>
          <w:sz w:val="24"/>
          <w:szCs w:val="24"/>
        </w:rPr>
      </w:pPr>
    </w:p>
    <w:p w14:paraId="489376FB" w14:textId="77777777" w:rsidR="004B1F4C" w:rsidRPr="00360AEE" w:rsidRDefault="004B1F4C" w:rsidP="00625C52">
      <w:pPr>
        <w:spacing w:line="240" w:lineRule="auto"/>
        <w:rPr>
          <w:b/>
          <w:bCs/>
          <w:sz w:val="28"/>
          <w:szCs w:val="28"/>
        </w:rPr>
      </w:pPr>
    </w:p>
    <w:p w14:paraId="6CA8687B" w14:textId="77777777" w:rsidR="00353DE0" w:rsidRPr="00360AEE" w:rsidRDefault="00353DE0" w:rsidP="00625C52">
      <w:pPr>
        <w:spacing w:line="360" w:lineRule="auto"/>
        <w:rPr>
          <w:b/>
          <w:bCs/>
          <w:color w:val="006699"/>
          <w:sz w:val="32"/>
          <w:szCs w:val="32"/>
        </w:rPr>
      </w:pPr>
      <w:r w:rsidRPr="00360AEE">
        <w:rPr>
          <w:b/>
          <w:bCs/>
          <w:color w:val="006699"/>
          <w:sz w:val="32"/>
          <w:szCs w:val="32"/>
        </w:rPr>
        <w:t>Contents</w:t>
      </w:r>
    </w:p>
    <w:p w14:paraId="73D6A815" w14:textId="77777777" w:rsidR="00FD7769" w:rsidRPr="00360AEE" w:rsidRDefault="00FD7769" w:rsidP="00625C52">
      <w:pPr>
        <w:spacing w:line="360" w:lineRule="auto"/>
        <w:rPr>
          <w:b/>
          <w:bCs/>
          <w:color w:val="006699"/>
          <w:sz w:val="32"/>
          <w:szCs w:val="32"/>
        </w:rPr>
      </w:pPr>
    </w:p>
    <w:p w14:paraId="13BD2A14" w14:textId="77777777" w:rsidR="00353DE0" w:rsidRPr="00360AEE" w:rsidRDefault="00353DE0" w:rsidP="00625C52">
      <w:pPr>
        <w:numPr>
          <w:ilvl w:val="0"/>
          <w:numId w:val="5"/>
        </w:numPr>
        <w:spacing w:line="360" w:lineRule="auto"/>
        <w:rPr>
          <w:b/>
          <w:bCs/>
          <w:sz w:val="28"/>
          <w:szCs w:val="28"/>
        </w:rPr>
      </w:pPr>
      <w:r w:rsidRPr="00360AEE">
        <w:rPr>
          <w:b/>
          <w:bCs/>
          <w:sz w:val="28"/>
          <w:szCs w:val="28"/>
        </w:rPr>
        <w:t>Introduction</w:t>
      </w:r>
    </w:p>
    <w:p w14:paraId="5B03EA40" w14:textId="77777777" w:rsidR="00353DE0" w:rsidRPr="00360AEE" w:rsidRDefault="00353DE0" w:rsidP="00625C52">
      <w:pPr>
        <w:numPr>
          <w:ilvl w:val="0"/>
          <w:numId w:val="5"/>
        </w:numPr>
        <w:spacing w:line="360" w:lineRule="auto"/>
        <w:rPr>
          <w:b/>
          <w:bCs/>
          <w:sz w:val="28"/>
          <w:szCs w:val="28"/>
        </w:rPr>
      </w:pPr>
      <w:r w:rsidRPr="00360AEE">
        <w:rPr>
          <w:b/>
          <w:bCs/>
          <w:sz w:val="28"/>
          <w:szCs w:val="28"/>
        </w:rPr>
        <w:t>Definition of Special Educational Needs</w:t>
      </w:r>
    </w:p>
    <w:p w14:paraId="403E80CD" w14:textId="77777777" w:rsidR="00353DE0" w:rsidRPr="00360AEE" w:rsidRDefault="00353DE0" w:rsidP="00625C52">
      <w:pPr>
        <w:numPr>
          <w:ilvl w:val="0"/>
          <w:numId w:val="5"/>
        </w:numPr>
        <w:spacing w:line="360" w:lineRule="auto"/>
        <w:rPr>
          <w:b/>
          <w:bCs/>
          <w:sz w:val="28"/>
          <w:szCs w:val="28"/>
        </w:rPr>
      </w:pPr>
      <w:r w:rsidRPr="00360AEE">
        <w:rPr>
          <w:b/>
          <w:bCs/>
          <w:sz w:val="28"/>
          <w:szCs w:val="28"/>
        </w:rPr>
        <w:t>Aims and Principles</w:t>
      </w:r>
    </w:p>
    <w:p w14:paraId="38E0135D" w14:textId="77777777" w:rsidR="00353DE0" w:rsidRPr="00360AEE" w:rsidRDefault="00353DE0" w:rsidP="00625C52">
      <w:pPr>
        <w:numPr>
          <w:ilvl w:val="0"/>
          <w:numId w:val="5"/>
        </w:numPr>
        <w:spacing w:line="360" w:lineRule="auto"/>
        <w:rPr>
          <w:b/>
          <w:bCs/>
          <w:sz w:val="28"/>
          <w:szCs w:val="28"/>
        </w:rPr>
      </w:pPr>
      <w:r w:rsidRPr="00360AEE">
        <w:rPr>
          <w:b/>
          <w:bCs/>
          <w:sz w:val="28"/>
          <w:szCs w:val="28"/>
        </w:rPr>
        <w:t>Equality, Inclusion and Removing Barriers to Learning</w:t>
      </w:r>
    </w:p>
    <w:p w14:paraId="075396ED" w14:textId="77777777" w:rsidR="00353DE0" w:rsidRPr="00360AEE" w:rsidRDefault="00353DE0" w:rsidP="00625C52">
      <w:pPr>
        <w:numPr>
          <w:ilvl w:val="0"/>
          <w:numId w:val="5"/>
        </w:numPr>
        <w:spacing w:line="360" w:lineRule="auto"/>
        <w:rPr>
          <w:b/>
          <w:bCs/>
          <w:sz w:val="28"/>
          <w:szCs w:val="28"/>
        </w:rPr>
      </w:pPr>
      <w:r w:rsidRPr="00360AEE">
        <w:rPr>
          <w:b/>
          <w:bCs/>
          <w:sz w:val="28"/>
          <w:szCs w:val="28"/>
        </w:rPr>
        <w:t>Admissions</w:t>
      </w:r>
    </w:p>
    <w:p w14:paraId="2CD1C828" w14:textId="77777777" w:rsidR="00353DE0" w:rsidRPr="00360AEE" w:rsidRDefault="00353DE0" w:rsidP="00625C52">
      <w:pPr>
        <w:numPr>
          <w:ilvl w:val="0"/>
          <w:numId w:val="5"/>
        </w:numPr>
        <w:spacing w:line="360" w:lineRule="auto"/>
        <w:rPr>
          <w:b/>
          <w:bCs/>
          <w:sz w:val="28"/>
          <w:szCs w:val="28"/>
        </w:rPr>
      </w:pPr>
      <w:r w:rsidRPr="00360AEE">
        <w:rPr>
          <w:b/>
          <w:bCs/>
          <w:sz w:val="28"/>
          <w:szCs w:val="28"/>
        </w:rPr>
        <w:t>Roles and Responsibilities</w:t>
      </w:r>
    </w:p>
    <w:p w14:paraId="06F87A01" w14:textId="77777777" w:rsidR="00353DE0" w:rsidRPr="00360AEE" w:rsidRDefault="00353DE0" w:rsidP="00625C52">
      <w:pPr>
        <w:pStyle w:val="ListParagraph"/>
        <w:numPr>
          <w:ilvl w:val="0"/>
          <w:numId w:val="5"/>
        </w:numPr>
        <w:spacing w:line="360" w:lineRule="auto"/>
        <w:rPr>
          <w:b/>
          <w:bCs/>
          <w:sz w:val="28"/>
          <w:szCs w:val="28"/>
        </w:rPr>
      </w:pPr>
      <w:r w:rsidRPr="00360AEE">
        <w:rPr>
          <w:b/>
          <w:bCs/>
          <w:sz w:val="28"/>
          <w:szCs w:val="28"/>
        </w:rPr>
        <w:t>SEND Governor / Proprietor Oversight</w:t>
      </w:r>
    </w:p>
    <w:p w14:paraId="056D392E" w14:textId="77777777" w:rsidR="00353DE0" w:rsidRPr="00360AEE" w:rsidRDefault="00353DE0" w:rsidP="00625C52">
      <w:pPr>
        <w:numPr>
          <w:ilvl w:val="0"/>
          <w:numId w:val="5"/>
        </w:numPr>
        <w:spacing w:line="360" w:lineRule="auto"/>
        <w:rPr>
          <w:b/>
          <w:bCs/>
          <w:sz w:val="28"/>
          <w:szCs w:val="28"/>
        </w:rPr>
      </w:pPr>
      <w:r w:rsidRPr="00360AEE">
        <w:rPr>
          <w:b/>
          <w:bCs/>
          <w:sz w:val="28"/>
          <w:szCs w:val="28"/>
        </w:rPr>
        <w:t>Identification, Assessment and Provision Planning</w:t>
      </w:r>
    </w:p>
    <w:p w14:paraId="4A3751C2" w14:textId="77777777" w:rsidR="00353DE0" w:rsidRPr="00360AEE" w:rsidRDefault="00353DE0" w:rsidP="00625C52">
      <w:pPr>
        <w:numPr>
          <w:ilvl w:val="0"/>
          <w:numId w:val="5"/>
        </w:numPr>
        <w:spacing w:line="360" w:lineRule="auto"/>
        <w:rPr>
          <w:b/>
          <w:bCs/>
          <w:sz w:val="28"/>
          <w:szCs w:val="28"/>
        </w:rPr>
      </w:pPr>
      <w:r w:rsidRPr="00360AEE">
        <w:rPr>
          <w:b/>
          <w:bCs/>
          <w:sz w:val="28"/>
          <w:szCs w:val="28"/>
        </w:rPr>
        <w:t>Curriculum Access, Personalisation and Learning Environment</w:t>
      </w:r>
    </w:p>
    <w:p w14:paraId="47485438" w14:textId="77777777" w:rsidR="00353DE0" w:rsidRPr="00360AEE" w:rsidRDefault="00353DE0" w:rsidP="00625C52">
      <w:pPr>
        <w:numPr>
          <w:ilvl w:val="0"/>
          <w:numId w:val="5"/>
        </w:numPr>
        <w:spacing w:line="360" w:lineRule="auto"/>
        <w:rPr>
          <w:b/>
          <w:bCs/>
          <w:sz w:val="28"/>
          <w:szCs w:val="28"/>
        </w:rPr>
      </w:pPr>
      <w:r w:rsidRPr="00360AEE">
        <w:rPr>
          <w:b/>
          <w:bCs/>
          <w:sz w:val="28"/>
          <w:szCs w:val="28"/>
        </w:rPr>
        <w:t>Pastoral, Therapeutic and Specialist Support</w:t>
      </w:r>
    </w:p>
    <w:p w14:paraId="3CD3D2E4" w14:textId="77777777" w:rsidR="00353DE0" w:rsidRPr="00360AEE" w:rsidRDefault="00353DE0" w:rsidP="00625C52">
      <w:pPr>
        <w:numPr>
          <w:ilvl w:val="0"/>
          <w:numId w:val="5"/>
        </w:numPr>
        <w:spacing w:line="360" w:lineRule="auto"/>
        <w:rPr>
          <w:b/>
          <w:bCs/>
          <w:sz w:val="28"/>
          <w:szCs w:val="28"/>
        </w:rPr>
      </w:pPr>
      <w:r w:rsidRPr="00360AEE">
        <w:rPr>
          <w:b/>
          <w:bCs/>
          <w:sz w:val="28"/>
          <w:szCs w:val="28"/>
        </w:rPr>
        <w:t>Partnership with Parents, Carers and Pupils</w:t>
      </w:r>
    </w:p>
    <w:p w14:paraId="254E59E9" w14:textId="77777777" w:rsidR="00353DE0" w:rsidRPr="00360AEE" w:rsidRDefault="00353DE0" w:rsidP="00625C52">
      <w:pPr>
        <w:numPr>
          <w:ilvl w:val="0"/>
          <w:numId w:val="5"/>
        </w:numPr>
        <w:spacing w:line="360" w:lineRule="auto"/>
        <w:rPr>
          <w:b/>
          <w:bCs/>
          <w:sz w:val="28"/>
          <w:szCs w:val="28"/>
        </w:rPr>
      </w:pPr>
      <w:r w:rsidRPr="00360AEE">
        <w:rPr>
          <w:b/>
          <w:bCs/>
          <w:sz w:val="28"/>
          <w:szCs w:val="28"/>
        </w:rPr>
        <w:t>Annual Reviews, Transition and Preparation for Adulthood</w:t>
      </w:r>
    </w:p>
    <w:p w14:paraId="49DBF465" w14:textId="77777777" w:rsidR="00353DE0" w:rsidRPr="00360AEE" w:rsidRDefault="00353DE0" w:rsidP="00625C52">
      <w:pPr>
        <w:numPr>
          <w:ilvl w:val="0"/>
          <w:numId w:val="5"/>
        </w:numPr>
        <w:spacing w:line="360" w:lineRule="auto"/>
        <w:rPr>
          <w:b/>
          <w:bCs/>
          <w:sz w:val="28"/>
          <w:szCs w:val="28"/>
        </w:rPr>
      </w:pPr>
      <w:r w:rsidRPr="00360AEE">
        <w:rPr>
          <w:b/>
          <w:bCs/>
          <w:sz w:val="28"/>
          <w:szCs w:val="28"/>
        </w:rPr>
        <w:t>Accessibility</w:t>
      </w:r>
    </w:p>
    <w:p w14:paraId="163B9BBD" w14:textId="77777777" w:rsidR="00353DE0" w:rsidRPr="00360AEE" w:rsidRDefault="00353DE0" w:rsidP="00625C52">
      <w:pPr>
        <w:numPr>
          <w:ilvl w:val="0"/>
          <w:numId w:val="5"/>
        </w:numPr>
        <w:spacing w:line="360" w:lineRule="auto"/>
        <w:rPr>
          <w:b/>
          <w:bCs/>
          <w:sz w:val="28"/>
          <w:szCs w:val="28"/>
        </w:rPr>
      </w:pPr>
      <w:r w:rsidRPr="00360AEE">
        <w:rPr>
          <w:b/>
          <w:bCs/>
          <w:sz w:val="28"/>
          <w:szCs w:val="28"/>
        </w:rPr>
        <w:t>Staff Training and Professional Development</w:t>
      </w:r>
    </w:p>
    <w:p w14:paraId="07D25B5C" w14:textId="77777777" w:rsidR="00353DE0" w:rsidRPr="00360AEE" w:rsidRDefault="00353DE0" w:rsidP="00625C52">
      <w:pPr>
        <w:numPr>
          <w:ilvl w:val="0"/>
          <w:numId w:val="5"/>
        </w:numPr>
        <w:spacing w:line="360" w:lineRule="auto"/>
        <w:rPr>
          <w:b/>
          <w:bCs/>
          <w:sz w:val="28"/>
          <w:szCs w:val="28"/>
        </w:rPr>
      </w:pPr>
      <w:r w:rsidRPr="00360AEE">
        <w:rPr>
          <w:b/>
          <w:bCs/>
          <w:sz w:val="28"/>
          <w:szCs w:val="28"/>
        </w:rPr>
        <w:t>Working with External Agencies</w:t>
      </w:r>
    </w:p>
    <w:p w14:paraId="2C0786A7" w14:textId="77777777" w:rsidR="00353DE0" w:rsidRPr="00360AEE" w:rsidRDefault="00353DE0" w:rsidP="00625C52">
      <w:pPr>
        <w:pStyle w:val="ListParagraph"/>
        <w:numPr>
          <w:ilvl w:val="0"/>
          <w:numId w:val="5"/>
        </w:numPr>
        <w:spacing w:line="360" w:lineRule="auto"/>
        <w:rPr>
          <w:b/>
          <w:bCs/>
          <w:sz w:val="28"/>
          <w:szCs w:val="28"/>
        </w:rPr>
      </w:pPr>
      <w:r w:rsidRPr="00360AEE">
        <w:rPr>
          <w:b/>
          <w:bCs/>
          <w:sz w:val="28"/>
          <w:szCs w:val="28"/>
        </w:rPr>
        <w:t>Record Keeping and Confidentiality</w:t>
      </w:r>
    </w:p>
    <w:p w14:paraId="37C59148" w14:textId="77777777" w:rsidR="00353DE0" w:rsidRPr="00360AEE" w:rsidRDefault="00353DE0" w:rsidP="00625C52">
      <w:pPr>
        <w:numPr>
          <w:ilvl w:val="0"/>
          <w:numId w:val="5"/>
        </w:numPr>
        <w:spacing w:line="360" w:lineRule="auto"/>
        <w:rPr>
          <w:b/>
          <w:bCs/>
          <w:sz w:val="28"/>
          <w:szCs w:val="28"/>
        </w:rPr>
      </w:pPr>
      <w:r w:rsidRPr="00360AEE">
        <w:rPr>
          <w:b/>
          <w:bCs/>
          <w:sz w:val="28"/>
          <w:szCs w:val="28"/>
        </w:rPr>
        <w:t>Local Offer</w:t>
      </w:r>
    </w:p>
    <w:p w14:paraId="31633E1D" w14:textId="77777777" w:rsidR="00353DE0" w:rsidRPr="00360AEE" w:rsidRDefault="00353DE0" w:rsidP="00625C52">
      <w:pPr>
        <w:numPr>
          <w:ilvl w:val="0"/>
          <w:numId w:val="5"/>
        </w:numPr>
        <w:spacing w:line="360" w:lineRule="auto"/>
        <w:rPr>
          <w:b/>
          <w:bCs/>
          <w:sz w:val="28"/>
          <w:szCs w:val="28"/>
        </w:rPr>
      </w:pPr>
      <w:r w:rsidRPr="00360AEE">
        <w:rPr>
          <w:b/>
          <w:bCs/>
          <w:sz w:val="28"/>
          <w:szCs w:val="28"/>
        </w:rPr>
        <w:t>Complaints and Dispute Resolution</w:t>
      </w:r>
    </w:p>
    <w:p w14:paraId="4752B8E6" w14:textId="77777777" w:rsidR="00353DE0" w:rsidRPr="00360AEE" w:rsidRDefault="00353DE0" w:rsidP="00625C52">
      <w:pPr>
        <w:numPr>
          <w:ilvl w:val="0"/>
          <w:numId w:val="5"/>
        </w:numPr>
        <w:spacing w:line="360" w:lineRule="auto"/>
        <w:rPr>
          <w:b/>
          <w:bCs/>
          <w:sz w:val="28"/>
          <w:szCs w:val="28"/>
        </w:rPr>
      </w:pPr>
      <w:r w:rsidRPr="00360AEE">
        <w:rPr>
          <w:b/>
          <w:bCs/>
          <w:sz w:val="28"/>
          <w:szCs w:val="28"/>
        </w:rPr>
        <w:t>Monitoring and Reviewing SEND Provision</w:t>
      </w:r>
    </w:p>
    <w:p w14:paraId="4B8C2BA4" w14:textId="77777777" w:rsidR="00353DE0" w:rsidRPr="00360AEE" w:rsidRDefault="00353DE0" w:rsidP="00625C52">
      <w:pPr>
        <w:numPr>
          <w:ilvl w:val="0"/>
          <w:numId w:val="5"/>
        </w:numPr>
        <w:spacing w:line="360" w:lineRule="auto"/>
        <w:rPr>
          <w:b/>
          <w:bCs/>
          <w:sz w:val="28"/>
          <w:szCs w:val="28"/>
        </w:rPr>
      </w:pPr>
      <w:r w:rsidRPr="00360AEE">
        <w:rPr>
          <w:b/>
          <w:bCs/>
          <w:sz w:val="28"/>
          <w:szCs w:val="28"/>
        </w:rPr>
        <w:t>Policy Review Arrangements</w:t>
      </w:r>
    </w:p>
    <w:p w14:paraId="5B73157B" w14:textId="77777777" w:rsidR="00353DE0" w:rsidRPr="00360AEE" w:rsidRDefault="00353DE0" w:rsidP="00625C52">
      <w:pPr>
        <w:numPr>
          <w:ilvl w:val="0"/>
          <w:numId w:val="5"/>
        </w:numPr>
        <w:spacing w:line="360" w:lineRule="auto"/>
        <w:rPr>
          <w:b/>
          <w:bCs/>
          <w:sz w:val="28"/>
          <w:szCs w:val="28"/>
        </w:rPr>
      </w:pPr>
      <w:r w:rsidRPr="00360AEE">
        <w:rPr>
          <w:b/>
          <w:bCs/>
          <w:sz w:val="28"/>
          <w:szCs w:val="28"/>
        </w:rPr>
        <w:t>Linked policies</w:t>
      </w:r>
    </w:p>
    <w:p w14:paraId="690C06E4" w14:textId="77777777" w:rsidR="00353DE0" w:rsidRPr="00360AEE" w:rsidRDefault="00353DE0" w:rsidP="00625C52">
      <w:pPr>
        <w:pStyle w:val="ListParagraph"/>
        <w:numPr>
          <w:ilvl w:val="0"/>
          <w:numId w:val="5"/>
        </w:numPr>
        <w:spacing w:after="160" w:line="360" w:lineRule="auto"/>
        <w:rPr>
          <w:b/>
          <w:bCs/>
          <w:sz w:val="28"/>
          <w:szCs w:val="28"/>
        </w:rPr>
      </w:pPr>
      <w:r w:rsidRPr="00360AEE">
        <w:rPr>
          <w:b/>
          <w:bCs/>
          <w:sz w:val="28"/>
          <w:szCs w:val="28"/>
        </w:rPr>
        <w:t>Who can I contact for further information?</w:t>
      </w:r>
    </w:p>
    <w:p w14:paraId="0D7158A9" w14:textId="78C5EAA1" w:rsidR="00737452" w:rsidRPr="00360AEE" w:rsidRDefault="00737452" w:rsidP="00625C52">
      <w:pPr>
        <w:spacing w:line="240" w:lineRule="auto"/>
        <w:rPr>
          <w:b/>
          <w:bCs/>
          <w:sz w:val="24"/>
          <w:szCs w:val="24"/>
        </w:rPr>
      </w:pPr>
    </w:p>
    <w:p w14:paraId="641248B8" w14:textId="41CCA373" w:rsidR="00353DE0" w:rsidRPr="00360AEE" w:rsidRDefault="00737452" w:rsidP="00625C52">
      <w:pPr>
        <w:spacing w:line="240" w:lineRule="auto"/>
        <w:rPr>
          <w:b/>
          <w:bCs/>
          <w:sz w:val="24"/>
          <w:szCs w:val="24"/>
        </w:rPr>
      </w:pPr>
      <w:r w:rsidRPr="00360AEE">
        <w:rPr>
          <w:b/>
          <w:bCs/>
          <w:sz w:val="24"/>
          <w:szCs w:val="24"/>
        </w:rPr>
        <w:br w:type="page"/>
      </w:r>
    </w:p>
    <w:p w14:paraId="5062FA39"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lastRenderedPageBreak/>
        <w:t>Introduction</w:t>
      </w:r>
    </w:p>
    <w:p w14:paraId="00264AB5" w14:textId="77777777" w:rsidR="00353DE0" w:rsidRPr="00360AEE" w:rsidRDefault="00353DE0" w:rsidP="00625C52">
      <w:pPr>
        <w:spacing w:line="240" w:lineRule="auto"/>
        <w:rPr>
          <w:b/>
          <w:bCs/>
          <w:sz w:val="24"/>
          <w:szCs w:val="24"/>
        </w:rPr>
      </w:pPr>
    </w:p>
    <w:p w14:paraId="580CA7BE" w14:textId="77777777" w:rsidR="00353DE0" w:rsidRPr="00360AEE" w:rsidRDefault="00353DE0" w:rsidP="00625C52">
      <w:pPr>
        <w:spacing w:line="240" w:lineRule="auto"/>
        <w:rPr>
          <w:sz w:val="24"/>
          <w:szCs w:val="24"/>
        </w:rPr>
      </w:pPr>
      <w:r w:rsidRPr="00360AEE">
        <w:rPr>
          <w:sz w:val="24"/>
          <w:szCs w:val="24"/>
        </w:rPr>
        <w:t>Willow Park School is an independent specialist school for pupils aged 9 to 16 with Social, Emotional and Mental Health (SEMH) needs. All pupils attending the school have an Education, Health and Care Plan (EHCP) and present with a range of complex needs, which may include difficulties relating to communication and interaction, cognition and learning, sensory and physical needs, and emotional wellbeing, including mental health and the impact of trauma.</w:t>
      </w:r>
    </w:p>
    <w:p w14:paraId="788C0162" w14:textId="77777777" w:rsidR="00353DE0" w:rsidRPr="00360AEE" w:rsidRDefault="00353DE0" w:rsidP="00625C52">
      <w:pPr>
        <w:spacing w:line="240" w:lineRule="auto"/>
        <w:rPr>
          <w:sz w:val="24"/>
          <w:szCs w:val="24"/>
        </w:rPr>
      </w:pPr>
    </w:p>
    <w:p w14:paraId="2E1E0144" w14:textId="77777777" w:rsidR="00353DE0" w:rsidRPr="00360AEE" w:rsidRDefault="00353DE0" w:rsidP="00625C52">
      <w:pPr>
        <w:spacing w:line="240" w:lineRule="auto"/>
        <w:rPr>
          <w:sz w:val="24"/>
          <w:szCs w:val="24"/>
        </w:rPr>
      </w:pPr>
      <w:r w:rsidRPr="00360AEE">
        <w:rPr>
          <w:sz w:val="24"/>
          <w:szCs w:val="24"/>
        </w:rPr>
        <w:t>This policy outlines how Willow Park School identifies, supports, monitors and reviews the needs of pupils with Special Educational Needs and Disabilities (SEND). It reflects our commitment to providing a high-quality, inclusive and personalised education that enables every pupil to achieve their potential, develop independence and successfully prepare for adulthood.</w:t>
      </w:r>
    </w:p>
    <w:p w14:paraId="50236080" w14:textId="77777777" w:rsidR="00353DE0" w:rsidRPr="00360AEE" w:rsidRDefault="00353DE0" w:rsidP="00625C52">
      <w:pPr>
        <w:spacing w:line="240" w:lineRule="auto"/>
        <w:rPr>
          <w:sz w:val="24"/>
          <w:szCs w:val="24"/>
        </w:rPr>
      </w:pPr>
    </w:p>
    <w:p w14:paraId="7839DD52" w14:textId="77777777" w:rsidR="00353DE0" w:rsidRPr="00360AEE" w:rsidRDefault="00353DE0" w:rsidP="00625C52">
      <w:pPr>
        <w:spacing w:line="240" w:lineRule="auto"/>
        <w:rPr>
          <w:sz w:val="24"/>
          <w:szCs w:val="24"/>
        </w:rPr>
      </w:pPr>
      <w:r w:rsidRPr="00360AEE">
        <w:rPr>
          <w:sz w:val="24"/>
          <w:szCs w:val="24"/>
        </w:rPr>
        <w:t>This policy has been developed in accordance with the principles and requirements of:</w:t>
      </w:r>
    </w:p>
    <w:p w14:paraId="5EEC9649" w14:textId="77777777" w:rsidR="00353DE0" w:rsidRPr="00360AEE" w:rsidRDefault="00353DE0" w:rsidP="00625C52">
      <w:pPr>
        <w:numPr>
          <w:ilvl w:val="0"/>
          <w:numId w:val="2"/>
        </w:numPr>
        <w:spacing w:line="240" w:lineRule="auto"/>
        <w:rPr>
          <w:sz w:val="24"/>
          <w:szCs w:val="24"/>
        </w:rPr>
      </w:pPr>
      <w:r w:rsidRPr="00360AEE">
        <w:rPr>
          <w:sz w:val="24"/>
          <w:szCs w:val="24"/>
        </w:rPr>
        <w:t>The Children and Families Act 2014</w:t>
      </w:r>
    </w:p>
    <w:p w14:paraId="354E6655" w14:textId="77777777" w:rsidR="00353DE0" w:rsidRPr="00360AEE" w:rsidRDefault="00353DE0" w:rsidP="00625C52">
      <w:pPr>
        <w:numPr>
          <w:ilvl w:val="0"/>
          <w:numId w:val="2"/>
        </w:numPr>
        <w:spacing w:line="240" w:lineRule="auto"/>
        <w:rPr>
          <w:sz w:val="24"/>
          <w:szCs w:val="24"/>
        </w:rPr>
      </w:pPr>
      <w:r w:rsidRPr="00360AEE">
        <w:rPr>
          <w:sz w:val="24"/>
          <w:szCs w:val="24"/>
        </w:rPr>
        <w:t>Special Educational Needs and Disability Code of Practice: 0 to 25 Years (January 2015)</w:t>
      </w:r>
    </w:p>
    <w:p w14:paraId="1BB88F5E" w14:textId="77777777" w:rsidR="00353DE0" w:rsidRPr="00360AEE" w:rsidRDefault="00353DE0" w:rsidP="00625C52">
      <w:pPr>
        <w:numPr>
          <w:ilvl w:val="0"/>
          <w:numId w:val="2"/>
        </w:numPr>
        <w:spacing w:line="240" w:lineRule="auto"/>
        <w:rPr>
          <w:sz w:val="24"/>
          <w:szCs w:val="24"/>
        </w:rPr>
      </w:pPr>
      <w:r w:rsidRPr="00360AEE">
        <w:rPr>
          <w:sz w:val="24"/>
          <w:szCs w:val="24"/>
        </w:rPr>
        <w:t>The Equality Act 2010</w:t>
      </w:r>
    </w:p>
    <w:p w14:paraId="1260BD60" w14:textId="77777777" w:rsidR="00353DE0" w:rsidRPr="00360AEE" w:rsidRDefault="00353DE0" w:rsidP="00625C52">
      <w:pPr>
        <w:numPr>
          <w:ilvl w:val="0"/>
          <w:numId w:val="2"/>
        </w:numPr>
        <w:spacing w:line="240" w:lineRule="auto"/>
        <w:rPr>
          <w:sz w:val="24"/>
          <w:szCs w:val="24"/>
        </w:rPr>
      </w:pPr>
      <w:r w:rsidRPr="00360AEE">
        <w:rPr>
          <w:sz w:val="24"/>
          <w:szCs w:val="24"/>
        </w:rPr>
        <w:t>The Education Act 1996</w:t>
      </w:r>
    </w:p>
    <w:p w14:paraId="244DD681" w14:textId="77777777" w:rsidR="00353DE0" w:rsidRPr="00360AEE" w:rsidRDefault="00353DE0" w:rsidP="00625C52">
      <w:pPr>
        <w:numPr>
          <w:ilvl w:val="0"/>
          <w:numId w:val="2"/>
        </w:numPr>
        <w:spacing w:line="240" w:lineRule="auto"/>
        <w:rPr>
          <w:sz w:val="24"/>
          <w:szCs w:val="24"/>
        </w:rPr>
      </w:pPr>
      <w:r w:rsidRPr="00360AEE">
        <w:rPr>
          <w:sz w:val="24"/>
          <w:szCs w:val="24"/>
        </w:rPr>
        <w:t>The Education (Independent School Standards) Regulations 2014</w:t>
      </w:r>
    </w:p>
    <w:p w14:paraId="592AE967" w14:textId="77777777" w:rsidR="00353DE0" w:rsidRPr="00360AEE" w:rsidRDefault="00353DE0" w:rsidP="00625C52">
      <w:pPr>
        <w:numPr>
          <w:ilvl w:val="0"/>
          <w:numId w:val="2"/>
        </w:numPr>
        <w:spacing w:line="240" w:lineRule="auto"/>
        <w:rPr>
          <w:sz w:val="24"/>
          <w:szCs w:val="24"/>
        </w:rPr>
      </w:pPr>
      <w:r w:rsidRPr="00360AEE">
        <w:rPr>
          <w:sz w:val="24"/>
          <w:szCs w:val="24"/>
        </w:rPr>
        <w:t>The Children Act 1989 and 2004</w:t>
      </w:r>
    </w:p>
    <w:p w14:paraId="5E490CC0" w14:textId="77777777" w:rsidR="00353DE0" w:rsidRPr="00360AEE" w:rsidRDefault="00353DE0" w:rsidP="00625C52">
      <w:pPr>
        <w:numPr>
          <w:ilvl w:val="0"/>
          <w:numId w:val="2"/>
        </w:numPr>
        <w:spacing w:line="240" w:lineRule="auto"/>
        <w:rPr>
          <w:sz w:val="24"/>
          <w:szCs w:val="24"/>
        </w:rPr>
      </w:pPr>
      <w:r w:rsidRPr="00360AEE">
        <w:rPr>
          <w:sz w:val="24"/>
          <w:szCs w:val="24"/>
        </w:rPr>
        <w:t>Keeping Children Safe in Education (current version)</w:t>
      </w:r>
    </w:p>
    <w:p w14:paraId="337B1704" w14:textId="77777777" w:rsidR="00353DE0" w:rsidRPr="00360AEE" w:rsidRDefault="00353DE0" w:rsidP="00625C52">
      <w:pPr>
        <w:numPr>
          <w:ilvl w:val="0"/>
          <w:numId w:val="2"/>
        </w:numPr>
        <w:spacing w:line="240" w:lineRule="auto"/>
        <w:rPr>
          <w:sz w:val="24"/>
          <w:szCs w:val="24"/>
        </w:rPr>
      </w:pPr>
      <w:r w:rsidRPr="00360AEE">
        <w:rPr>
          <w:sz w:val="24"/>
          <w:szCs w:val="24"/>
        </w:rPr>
        <w:t>Working Together to Safeguard Children (2023)</w:t>
      </w:r>
    </w:p>
    <w:p w14:paraId="142EB232" w14:textId="77777777" w:rsidR="00353DE0" w:rsidRPr="00360AEE" w:rsidRDefault="00353DE0" w:rsidP="00625C52">
      <w:pPr>
        <w:numPr>
          <w:ilvl w:val="0"/>
          <w:numId w:val="2"/>
        </w:numPr>
        <w:spacing w:line="240" w:lineRule="auto"/>
        <w:rPr>
          <w:sz w:val="24"/>
          <w:szCs w:val="24"/>
        </w:rPr>
      </w:pPr>
      <w:r w:rsidRPr="00360AEE">
        <w:rPr>
          <w:sz w:val="24"/>
          <w:szCs w:val="24"/>
        </w:rPr>
        <w:t>The United Nations Convention on the Rights of Persons with Disabilities (UNCRPD)</w:t>
      </w:r>
    </w:p>
    <w:p w14:paraId="5E76F56A" w14:textId="77777777" w:rsidR="00353DE0" w:rsidRPr="00360AEE" w:rsidRDefault="00353DE0" w:rsidP="00625C52">
      <w:pPr>
        <w:spacing w:line="240" w:lineRule="auto"/>
        <w:rPr>
          <w:sz w:val="24"/>
          <w:szCs w:val="24"/>
        </w:rPr>
      </w:pPr>
    </w:p>
    <w:p w14:paraId="14B1C7C4" w14:textId="77777777" w:rsidR="00353DE0" w:rsidRPr="00360AEE" w:rsidRDefault="00353DE0" w:rsidP="00625C52">
      <w:pPr>
        <w:spacing w:line="240" w:lineRule="auto"/>
        <w:rPr>
          <w:sz w:val="24"/>
          <w:szCs w:val="24"/>
        </w:rPr>
      </w:pPr>
      <w:r w:rsidRPr="00360AEE">
        <w:rPr>
          <w:sz w:val="24"/>
          <w:szCs w:val="24"/>
        </w:rPr>
        <w:t>This policy reflects the expectation that schools provide ambitious, inclusive and evidence-informed provision for pupils with SEND, with a strong emphasis on preparation for adulthood, including employment, independent living and community participation. In accordance with the Equality Act 2010, Willow Park School recognises its anticipatory duty to identify and remove barriers to learning, participation and inclusion through proactive reasonable adjustments. SEND provision is reviewed regularly to ensure that it remains effective, responsive to pupil needs, and aligned with national legislation, inspection requirements and local authority expectations.</w:t>
      </w:r>
    </w:p>
    <w:p w14:paraId="03495F08" w14:textId="77777777" w:rsidR="00353DE0" w:rsidRPr="00360AEE" w:rsidRDefault="00353DE0" w:rsidP="00625C52">
      <w:pPr>
        <w:spacing w:line="240" w:lineRule="auto"/>
        <w:rPr>
          <w:sz w:val="24"/>
          <w:szCs w:val="24"/>
        </w:rPr>
      </w:pPr>
    </w:p>
    <w:p w14:paraId="30CF6B8E" w14:textId="77777777" w:rsidR="00353DE0" w:rsidRPr="00360AEE" w:rsidRDefault="00353DE0" w:rsidP="00625C52">
      <w:pPr>
        <w:spacing w:line="240" w:lineRule="auto"/>
        <w:rPr>
          <w:sz w:val="24"/>
          <w:szCs w:val="24"/>
        </w:rPr>
      </w:pPr>
      <w:r w:rsidRPr="00360AEE">
        <w:rPr>
          <w:sz w:val="24"/>
          <w:szCs w:val="24"/>
        </w:rPr>
        <w:t>Willow Park School adopts a trauma-informed, compassionate and person-centred approach, recognising that many pupils have experienced adverse childhood experiences, disrupted attachments and significant barriers to learning. We understand that trauma can affect emotional regulation, behaviour, relationships and engagement with education. Our approach focuses on building safety, trust, belonging and positive relationships, supported by consistent expectations, empathy, clear boundaries and relational practice. We recognise behaviour as a form of communication and strive to understand and respond to the underlying needs of each pupil.</w:t>
      </w:r>
    </w:p>
    <w:p w14:paraId="205E0287" w14:textId="77777777" w:rsidR="00353DE0" w:rsidRPr="00360AEE" w:rsidRDefault="00353DE0" w:rsidP="00625C52">
      <w:pPr>
        <w:spacing w:line="240" w:lineRule="auto"/>
        <w:rPr>
          <w:sz w:val="24"/>
          <w:szCs w:val="24"/>
        </w:rPr>
      </w:pPr>
    </w:p>
    <w:p w14:paraId="5193BAA7" w14:textId="77777777" w:rsidR="00353DE0" w:rsidRPr="00360AEE" w:rsidRDefault="00353DE0" w:rsidP="00625C52">
      <w:pPr>
        <w:spacing w:line="240" w:lineRule="auto"/>
        <w:rPr>
          <w:sz w:val="24"/>
          <w:szCs w:val="24"/>
        </w:rPr>
      </w:pPr>
      <w:r w:rsidRPr="00360AEE">
        <w:rPr>
          <w:sz w:val="24"/>
          <w:szCs w:val="24"/>
        </w:rPr>
        <w:t>Our work is underpinned by the core values Belong, Commit and Achieve:</w:t>
      </w:r>
    </w:p>
    <w:p w14:paraId="2B6C68B1" w14:textId="77777777" w:rsidR="00353DE0" w:rsidRPr="00360AEE" w:rsidRDefault="00353DE0" w:rsidP="00625C52">
      <w:pPr>
        <w:numPr>
          <w:ilvl w:val="0"/>
          <w:numId w:val="1"/>
        </w:numPr>
        <w:spacing w:line="240" w:lineRule="auto"/>
        <w:rPr>
          <w:sz w:val="24"/>
          <w:szCs w:val="24"/>
        </w:rPr>
      </w:pPr>
      <w:r w:rsidRPr="00E87A26">
        <w:rPr>
          <w:b/>
          <w:bCs/>
          <w:sz w:val="24"/>
          <w:szCs w:val="24"/>
        </w:rPr>
        <w:t>Belong</w:t>
      </w:r>
      <w:r w:rsidRPr="00360AEE">
        <w:rPr>
          <w:sz w:val="24"/>
          <w:szCs w:val="24"/>
        </w:rPr>
        <w:t>: pupils feel safe, valued and understood within a nurturing school community</w:t>
      </w:r>
    </w:p>
    <w:p w14:paraId="78F927D6" w14:textId="77777777" w:rsidR="00353DE0" w:rsidRPr="00360AEE" w:rsidRDefault="00353DE0" w:rsidP="00625C52">
      <w:pPr>
        <w:numPr>
          <w:ilvl w:val="0"/>
          <w:numId w:val="1"/>
        </w:numPr>
        <w:spacing w:line="240" w:lineRule="auto"/>
        <w:rPr>
          <w:sz w:val="24"/>
          <w:szCs w:val="24"/>
        </w:rPr>
      </w:pPr>
      <w:r w:rsidRPr="00E87A26">
        <w:rPr>
          <w:b/>
          <w:bCs/>
          <w:sz w:val="24"/>
          <w:szCs w:val="24"/>
        </w:rPr>
        <w:t>Commit</w:t>
      </w:r>
      <w:r w:rsidRPr="00360AEE">
        <w:rPr>
          <w:sz w:val="24"/>
          <w:szCs w:val="24"/>
        </w:rPr>
        <w:t>: pupils are supported to re-engage with learning, relationships and personal development</w:t>
      </w:r>
    </w:p>
    <w:p w14:paraId="097A3F45" w14:textId="77777777" w:rsidR="00353DE0" w:rsidRPr="00360AEE" w:rsidRDefault="00353DE0" w:rsidP="00625C52">
      <w:pPr>
        <w:numPr>
          <w:ilvl w:val="0"/>
          <w:numId w:val="1"/>
        </w:numPr>
        <w:spacing w:line="240" w:lineRule="auto"/>
        <w:rPr>
          <w:sz w:val="24"/>
          <w:szCs w:val="24"/>
        </w:rPr>
      </w:pPr>
      <w:r w:rsidRPr="00E87A26">
        <w:rPr>
          <w:b/>
          <w:bCs/>
          <w:sz w:val="24"/>
          <w:szCs w:val="24"/>
        </w:rPr>
        <w:t>Achieve</w:t>
      </w:r>
      <w:r w:rsidRPr="00360AEE">
        <w:rPr>
          <w:sz w:val="24"/>
          <w:szCs w:val="24"/>
        </w:rPr>
        <w:t>: pupils make meaningful progress academically, socially and emotionally, leading to positive next steps</w:t>
      </w:r>
    </w:p>
    <w:p w14:paraId="31D9FDBA" w14:textId="77777777" w:rsidR="00353DE0" w:rsidRPr="00360AEE" w:rsidRDefault="00353DE0" w:rsidP="00625C52">
      <w:pPr>
        <w:spacing w:line="240" w:lineRule="auto"/>
        <w:rPr>
          <w:b/>
          <w:bCs/>
          <w:sz w:val="24"/>
          <w:szCs w:val="24"/>
        </w:rPr>
      </w:pPr>
    </w:p>
    <w:p w14:paraId="0A925A90" w14:textId="77777777" w:rsidR="00091091" w:rsidRPr="00360AEE" w:rsidRDefault="00091091" w:rsidP="00625C52">
      <w:pPr>
        <w:spacing w:line="240" w:lineRule="auto"/>
        <w:rPr>
          <w:b/>
          <w:bCs/>
          <w:sz w:val="24"/>
          <w:szCs w:val="24"/>
        </w:rPr>
      </w:pPr>
    </w:p>
    <w:p w14:paraId="12E7A33D"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Definition of Special Educational Needs</w:t>
      </w:r>
    </w:p>
    <w:p w14:paraId="5B6E0664" w14:textId="77777777" w:rsidR="00353DE0" w:rsidRPr="00360AEE" w:rsidRDefault="00353DE0" w:rsidP="00625C52">
      <w:pPr>
        <w:spacing w:line="240" w:lineRule="auto"/>
        <w:rPr>
          <w:b/>
          <w:bCs/>
          <w:sz w:val="24"/>
          <w:szCs w:val="24"/>
        </w:rPr>
      </w:pPr>
    </w:p>
    <w:p w14:paraId="6835A15F" w14:textId="77777777" w:rsidR="00032356" w:rsidRDefault="00032356" w:rsidP="00625C52">
      <w:pPr>
        <w:spacing w:line="240" w:lineRule="auto"/>
        <w:rPr>
          <w:sz w:val="24"/>
          <w:szCs w:val="24"/>
        </w:rPr>
      </w:pPr>
      <w:r w:rsidRPr="00032356">
        <w:rPr>
          <w:sz w:val="24"/>
          <w:szCs w:val="24"/>
        </w:rPr>
        <w:t>In accordance with the Children and Families Act 2014 and the Special Educational Needs and Disability (SEND) Code of Practice (2015), a child or young person has Special Educational Needs (SEN) if they have a learning difficulty or disability which calls for special educational provision to be made for them.</w:t>
      </w:r>
    </w:p>
    <w:p w14:paraId="1AB756E9" w14:textId="77777777" w:rsidR="00032356" w:rsidRPr="00032356" w:rsidRDefault="00032356" w:rsidP="00625C52">
      <w:pPr>
        <w:spacing w:line="240" w:lineRule="auto"/>
        <w:rPr>
          <w:sz w:val="24"/>
          <w:szCs w:val="24"/>
        </w:rPr>
      </w:pPr>
    </w:p>
    <w:p w14:paraId="6C7C967F" w14:textId="77777777" w:rsidR="00032356" w:rsidRPr="00032356" w:rsidRDefault="00032356" w:rsidP="00625C52">
      <w:pPr>
        <w:spacing w:line="240" w:lineRule="auto"/>
        <w:rPr>
          <w:sz w:val="24"/>
          <w:szCs w:val="24"/>
        </w:rPr>
      </w:pPr>
      <w:r w:rsidRPr="00032356">
        <w:rPr>
          <w:sz w:val="24"/>
          <w:szCs w:val="24"/>
        </w:rPr>
        <w:t>A child or young person has a learning difficulty or disability if they:</w:t>
      </w:r>
    </w:p>
    <w:p w14:paraId="02A66FF1" w14:textId="77777777" w:rsidR="00032356" w:rsidRPr="00032356" w:rsidRDefault="00032356" w:rsidP="00625C52">
      <w:pPr>
        <w:numPr>
          <w:ilvl w:val="0"/>
          <w:numId w:val="24"/>
        </w:numPr>
        <w:spacing w:line="240" w:lineRule="auto"/>
        <w:rPr>
          <w:sz w:val="24"/>
          <w:szCs w:val="24"/>
        </w:rPr>
      </w:pPr>
      <w:r w:rsidRPr="00032356">
        <w:rPr>
          <w:sz w:val="24"/>
          <w:szCs w:val="24"/>
        </w:rPr>
        <w:t>Have a significantly greater difficulty in learning than the majority of others of the same age; or</w:t>
      </w:r>
    </w:p>
    <w:p w14:paraId="46210FF2" w14:textId="77777777" w:rsidR="00032356" w:rsidRPr="00032356" w:rsidRDefault="00032356" w:rsidP="00625C52">
      <w:pPr>
        <w:numPr>
          <w:ilvl w:val="0"/>
          <w:numId w:val="24"/>
        </w:numPr>
        <w:spacing w:line="240" w:lineRule="auto"/>
        <w:rPr>
          <w:sz w:val="24"/>
          <w:szCs w:val="24"/>
        </w:rPr>
      </w:pPr>
      <w:r w:rsidRPr="00032356">
        <w:rPr>
          <w:sz w:val="24"/>
          <w:szCs w:val="24"/>
        </w:rPr>
        <w:t>Have a disability which prevents or hinders them from making use of educational facilities generally provided for others of the same age in mainstream schools.</w:t>
      </w:r>
    </w:p>
    <w:p w14:paraId="0F1F3673" w14:textId="77777777" w:rsidR="00032356" w:rsidRDefault="00032356" w:rsidP="00625C52">
      <w:pPr>
        <w:spacing w:line="240" w:lineRule="auto"/>
        <w:rPr>
          <w:sz w:val="24"/>
          <w:szCs w:val="24"/>
        </w:rPr>
      </w:pPr>
    </w:p>
    <w:p w14:paraId="7D6D94E0" w14:textId="068DF5E6" w:rsidR="00032356" w:rsidRPr="00032356" w:rsidRDefault="00032356" w:rsidP="00625C52">
      <w:pPr>
        <w:spacing w:line="240" w:lineRule="auto"/>
        <w:rPr>
          <w:sz w:val="24"/>
          <w:szCs w:val="24"/>
        </w:rPr>
      </w:pPr>
      <w:r w:rsidRPr="00032356">
        <w:rPr>
          <w:sz w:val="24"/>
          <w:szCs w:val="24"/>
        </w:rPr>
        <w:t>In accordance with the Equality Act 2010, a person has a disability if they have a physical or mental impairment that has a substantial and long-term adverse effect on their ability to carry out normal day-to-day activities.</w:t>
      </w:r>
    </w:p>
    <w:p w14:paraId="1B0385F6" w14:textId="77777777" w:rsidR="00032356" w:rsidRDefault="00032356" w:rsidP="00625C52">
      <w:pPr>
        <w:spacing w:line="240" w:lineRule="auto"/>
        <w:rPr>
          <w:sz w:val="24"/>
          <w:szCs w:val="24"/>
        </w:rPr>
      </w:pPr>
    </w:p>
    <w:p w14:paraId="6FF53DAC" w14:textId="3B788E9A" w:rsidR="00032356" w:rsidRPr="00032356" w:rsidRDefault="00032356" w:rsidP="00625C52">
      <w:pPr>
        <w:spacing w:line="240" w:lineRule="auto"/>
        <w:rPr>
          <w:sz w:val="24"/>
          <w:szCs w:val="24"/>
        </w:rPr>
      </w:pPr>
      <w:r w:rsidRPr="00032356">
        <w:rPr>
          <w:sz w:val="24"/>
          <w:szCs w:val="24"/>
        </w:rPr>
        <w:t>While SEND and disability are not the same, some pupils may have both SEND and a disability. Willow Park School is committed to making reasonable adjustments and removing barriers to ensure that all pupils can access education, participate fully in school life and achieve positive outcomes.</w:t>
      </w:r>
    </w:p>
    <w:p w14:paraId="61D36985" w14:textId="77777777" w:rsidR="00032356" w:rsidRDefault="00032356" w:rsidP="00625C52">
      <w:pPr>
        <w:spacing w:line="240" w:lineRule="auto"/>
        <w:rPr>
          <w:sz w:val="24"/>
          <w:szCs w:val="24"/>
        </w:rPr>
      </w:pPr>
    </w:p>
    <w:p w14:paraId="2E4BE9B2" w14:textId="7136E3F0" w:rsidR="00032356" w:rsidRPr="00032356" w:rsidRDefault="00032356" w:rsidP="00625C52">
      <w:pPr>
        <w:spacing w:line="240" w:lineRule="auto"/>
        <w:rPr>
          <w:sz w:val="24"/>
          <w:szCs w:val="24"/>
        </w:rPr>
      </w:pPr>
      <w:r w:rsidRPr="00032356">
        <w:rPr>
          <w:sz w:val="24"/>
          <w:szCs w:val="24"/>
        </w:rPr>
        <w:t>Special educational provision is educational or training provision that is additional to, or different from, that made generally available for children and young people of the same age in mainstream schools.</w:t>
      </w:r>
    </w:p>
    <w:p w14:paraId="0E16EA3E" w14:textId="77777777" w:rsidR="00032356" w:rsidRDefault="00032356" w:rsidP="00625C52">
      <w:pPr>
        <w:spacing w:line="240" w:lineRule="auto"/>
        <w:rPr>
          <w:sz w:val="24"/>
          <w:szCs w:val="24"/>
        </w:rPr>
      </w:pPr>
    </w:p>
    <w:p w14:paraId="31510F08" w14:textId="0683EC8F" w:rsidR="00032356" w:rsidRPr="00032356" w:rsidRDefault="00032356" w:rsidP="00625C52">
      <w:pPr>
        <w:spacing w:line="240" w:lineRule="auto"/>
        <w:rPr>
          <w:sz w:val="24"/>
          <w:szCs w:val="24"/>
        </w:rPr>
      </w:pPr>
      <w:r w:rsidRPr="00032356">
        <w:rPr>
          <w:sz w:val="24"/>
          <w:szCs w:val="24"/>
        </w:rPr>
        <w:t>At Willow Park School, we are committed to creating an inclusive environment where every pupil is valued, respected and supported to participate fully in school life. Through high-quality teaching, personalised support and appropriate reasonable adjustments, we seek to remove barriers to learning and promote positive outcomes for all pupils. Working collaboratively with pupils, parents/carers, local authorities and external professionals, we support pupils to develop independence, confidence and self-advocacy skills.</w:t>
      </w:r>
    </w:p>
    <w:p w14:paraId="3266A5E3" w14:textId="77777777" w:rsidR="00353DE0" w:rsidRPr="00360AEE" w:rsidRDefault="00353DE0" w:rsidP="00625C52">
      <w:pPr>
        <w:spacing w:line="240" w:lineRule="auto"/>
        <w:rPr>
          <w:b/>
          <w:bCs/>
          <w:sz w:val="24"/>
          <w:szCs w:val="24"/>
        </w:rPr>
      </w:pPr>
    </w:p>
    <w:p w14:paraId="44EDB63A" w14:textId="77777777" w:rsidR="00091091" w:rsidRPr="00360AEE" w:rsidRDefault="00091091" w:rsidP="00625C52">
      <w:pPr>
        <w:spacing w:line="240" w:lineRule="auto"/>
        <w:rPr>
          <w:b/>
          <w:bCs/>
          <w:sz w:val="24"/>
          <w:szCs w:val="24"/>
        </w:rPr>
      </w:pPr>
    </w:p>
    <w:p w14:paraId="26F6D2E7"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Aims and Principles</w:t>
      </w:r>
    </w:p>
    <w:p w14:paraId="6605AECC" w14:textId="77777777" w:rsidR="00353DE0" w:rsidRPr="00360AEE" w:rsidRDefault="00353DE0" w:rsidP="00625C52">
      <w:pPr>
        <w:spacing w:line="240" w:lineRule="auto"/>
        <w:rPr>
          <w:sz w:val="24"/>
          <w:szCs w:val="24"/>
        </w:rPr>
      </w:pPr>
    </w:p>
    <w:p w14:paraId="030FC1DF" w14:textId="77777777" w:rsidR="00353DE0" w:rsidRPr="00360AEE" w:rsidRDefault="00353DE0" w:rsidP="00625C52">
      <w:pPr>
        <w:spacing w:line="240" w:lineRule="auto"/>
        <w:rPr>
          <w:sz w:val="24"/>
          <w:szCs w:val="24"/>
        </w:rPr>
      </w:pPr>
      <w:r w:rsidRPr="00360AEE">
        <w:rPr>
          <w:sz w:val="24"/>
          <w:szCs w:val="24"/>
        </w:rPr>
        <w:t>Willow Park School is committed to providing a high-quality, inclusive and person-centred education that enables all pupils to achieve their potential and prepare successfully for adulthood.</w:t>
      </w:r>
    </w:p>
    <w:p w14:paraId="0E8D41DC" w14:textId="77777777" w:rsidR="00353DE0" w:rsidRPr="00360AEE" w:rsidRDefault="00353DE0" w:rsidP="00625C52">
      <w:pPr>
        <w:spacing w:line="240" w:lineRule="auto"/>
        <w:rPr>
          <w:sz w:val="24"/>
          <w:szCs w:val="24"/>
        </w:rPr>
      </w:pPr>
    </w:p>
    <w:p w14:paraId="5C245117" w14:textId="77777777" w:rsidR="00353DE0" w:rsidRPr="00360AEE" w:rsidRDefault="00353DE0" w:rsidP="00625C52">
      <w:pPr>
        <w:spacing w:line="240" w:lineRule="auto"/>
        <w:rPr>
          <w:sz w:val="24"/>
          <w:szCs w:val="24"/>
        </w:rPr>
      </w:pPr>
      <w:r w:rsidRPr="00360AEE">
        <w:rPr>
          <w:sz w:val="24"/>
          <w:szCs w:val="24"/>
        </w:rPr>
        <w:t>Our aims are to:</w:t>
      </w:r>
    </w:p>
    <w:p w14:paraId="7847CAB9" w14:textId="77777777" w:rsidR="00353DE0" w:rsidRPr="00360AEE" w:rsidRDefault="00353DE0" w:rsidP="00625C52">
      <w:pPr>
        <w:numPr>
          <w:ilvl w:val="0"/>
          <w:numId w:val="7"/>
        </w:numPr>
        <w:spacing w:line="240" w:lineRule="auto"/>
        <w:rPr>
          <w:sz w:val="24"/>
          <w:szCs w:val="24"/>
        </w:rPr>
      </w:pPr>
      <w:r w:rsidRPr="00360AEE">
        <w:rPr>
          <w:sz w:val="24"/>
          <w:szCs w:val="24"/>
        </w:rPr>
        <w:t>Provide all pupils with access to a broad, balanced and ambitious curriculum that is appropriate to their individual needs, strengths and aspirations.</w:t>
      </w:r>
    </w:p>
    <w:p w14:paraId="75392692" w14:textId="77777777" w:rsidR="00353DE0" w:rsidRPr="00360AEE" w:rsidRDefault="00353DE0" w:rsidP="00625C52">
      <w:pPr>
        <w:numPr>
          <w:ilvl w:val="0"/>
          <w:numId w:val="7"/>
        </w:numPr>
        <w:spacing w:line="240" w:lineRule="auto"/>
        <w:rPr>
          <w:sz w:val="24"/>
          <w:szCs w:val="24"/>
        </w:rPr>
      </w:pPr>
      <w:r w:rsidRPr="00360AEE">
        <w:rPr>
          <w:sz w:val="24"/>
          <w:szCs w:val="24"/>
        </w:rPr>
        <w:t>Deliver high-quality teaching and personalised support that enables pupils to achieve the best possible educational, social and emotional outcomes.</w:t>
      </w:r>
    </w:p>
    <w:p w14:paraId="2C89A98C" w14:textId="77777777" w:rsidR="00353DE0" w:rsidRPr="00360AEE" w:rsidRDefault="00353DE0" w:rsidP="00625C52">
      <w:pPr>
        <w:numPr>
          <w:ilvl w:val="0"/>
          <w:numId w:val="7"/>
        </w:numPr>
        <w:spacing w:line="240" w:lineRule="auto"/>
        <w:rPr>
          <w:sz w:val="24"/>
          <w:szCs w:val="24"/>
        </w:rPr>
      </w:pPr>
      <w:r w:rsidRPr="00360AEE">
        <w:rPr>
          <w:sz w:val="24"/>
          <w:szCs w:val="24"/>
        </w:rPr>
        <w:t>Ensure that curriculum planning, provision and interventions are adapted to meet the diverse needs of pupils with SEND.</w:t>
      </w:r>
    </w:p>
    <w:p w14:paraId="383A391A" w14:textId="77777777" w:rsidR="00353DE0" w:rsidRPr="00360AEE" w:rsidRDefault="00353DE0" w:rsidP="00625C52">
      <w:pPr>
        <w:numPr>
          <w:ilvl w:val="0"/>
          <w:numId w:val="7"/>
        </w:numPr>
        <w:spacing w:line="240" w:lineRule="auto"/>
        <w:rPr>
          <w:sz w:val="24"/>
          <w:szCs w:val="24"/>
        </w:rPr>
      </w:pPr>
      <w:r w:rsidRPr="00360AEE">
        <w:rPr>
          <w:sz w:val="24"/>
          <w:szCs w:val="24"/>
        </w:rPr>
        <w:t>Develop pupils' knowledge, skills, confidence and independence, enabling them to apply their learning successfully in school and beyond.</w:t>
      </w:r>
    </w:p>
    <w:p w14:paraId="2CAD5ABC" w14:textId="77777777" w:rsidR="00353DE0" w:rsidRPr="00360AEE" w:rsidRDefault="00353DE0" w:rsidP="00625C52">
      <w:pPr>
        <w:numPr>
          <w:ilvl w:val="0"/>
          <w:numId w:val="7"/>
        </w:numPr>
        <w:spacing w:line="240" w:lineRule="auto"/>
        <w:rPr>
          <w:sz w:val="24"/>
          <w:szCs w:val="24"/>
        </w:rPr>
      </w:pPr>
      <w:r w:rsidRPr="00360AEE">
        <w:rPr>
          <w:sz w:val="24"/>
          <w:szCs w:val="24"/>
        </w:rPr>
        <w:t>Promote full participation in all aspects of school life, including enrichment activities, educational visits and wider opportunities.</w:t>
      </w:r>
    </w:p>
    <w:p w14:paraId="117EB24B" w14:textId="77777777" w:rsidR="00353DE0" w:rsidRPr="00360AEE" w:rsidRDefault="00353DE0" w:rsidP="00625C52">
      <w:pPr>
        <w:numPr>
          <w:ilvl w:val="0"/>
          <w:numId w:val="7"/>
        </w:numPr>
        <w:spacing w:line="240" w:lineRule="auto"/>
        <w:rPr>
          <w:sz w:val="24"/>
          <w:szCs w:val="24"/>
        </w:rPr>
      </w:pPr>
      <w:r w:rsidRPr="00360AEE">
        <w:rPr>
          <w:sz w:val="24"/>
          <w:szCs w:val="24"/>
        </w:rPr>
        <w:lastRenderedPageBreak/>
        <w:t>Prepare pupils for adulthood, including further education, employment, independent living and active participation in their communities.</w:t>
      </w:r>
    </w:p>
    <w:p w14:paraId="448AB279" w14:textId="77777777" w:rsidR="00353DE0" w:rsidRPr="00360AEE" w:rsidRDefault="00353DE0" w:rsidP="00625C52">
      <w:pPr>
        <w:numPr>
          <w:ilvl w:val="0"/>
          <w:numId w:val="7"/>
        </w:numPr>
        <w:spacing w:line="240" w:lineRule="auto"/>
        <w:rPr>
          <w:sz w:val="24"/>
          <w:szCs w:val="24"/>
        </w:rPr>
      </w:pPr>
      <w:r w:rsidRPr="00360AEE">
        <w:rPr>
          <w:sz w:val="24"/>
          <w:szCs w:val="24"/>
        </w:rPr>
        <w:t>Work collaboratively with parents/carers, local authorities and external professionals to ensure coordinated and effective support.</w:t>
      </w:r>
    </w:p>
    <w:p w14:paraId="17EDB3E3" w14:textId="77777777" w:rsidR="00353DE0" w:rsidRPr="00360AEE" w:rsidRDefault="00353DE0" w:rsidP="00625C52">
      <w:pPr>
        <w:numPr>
          <w:ilvl w:val="0"/>
          <w:numId w:val="7"/>
        </w:numPr>
        <w:spacing w:line="240" w:lineRule="auto"/>
        <w:rPr>
          <w:sz w:val="24"/>
          <w:szCs w:val="24"/>
        </w:rPr>
      </w:pPr>
      <w:r w:rsidRPr="00360AEE">
        <w:rPr>
          <w:sz w:val="24"/>
          <w:szCs w:val="24"/>
        </w:rPr>
        <w:t>Provide therapeutic and specialist interventions that respond to individual needs and remove barriers to learning.</w:t>
      </w:r>
    </w:p>
    <w:p w14:paraId="151ABC79" w14:textId="77777777" w:rsidR="00353DE0" w:rsidRPr="00360AEE" w:rsidRDefault="00353DE0" w:rsidP="00625C52">
      <w:pPr>
        <w:numPr>
          <w:ilvl w:val="0"/>
          <w:numId w:val="7"/>
        </w:numPr>
        <w:spacing w:line="240" w:lineRule="auto"/>
        <w:rPr>
          <w:sz w:val="24"/>
          <w:szCs w:val="24"/>
        </w:rPr>
      </w:pPr>
      <w:r w:rsidRPr="00360AEE">
        <w:rPr>
          <w:sz w:val="24"/>
          <w:szCs w:val="24"/>
        </w:rPr>
        <w:t>Monitor progress carefully and provide additional support where pupils are not making expected progress.</w:t>
      </w:r>
    </w:p>
    <w:p w14:paraId="3DBD197E" w14:textId="77777777" w:rsidR="00353DE0" w:rsidRPr="00360AEE" w:rsidRDefault="00353DE0" w:rsidP="00625C52">
      <w:pPr>
        <w:numPr>
          <w:ilvl w:val="0"/>
          <w:numId w:val="7"/>
        </w:numPr>
        <w:spacing w:line="240" w:lineRule="auto"/>
        <w:rPr>
          <w:sz w:val="24"/>
          <w:szCs w:val="24"/>
        </w:rPr>
      </w:pPr>
      <w:r w:rsidRPr="00360AEE">
        <w:rPr>
          <w:sz w:val="24"/>
          <w:szCs w:val="24"/>
        </w:rPr>
        <w:t>Ensure that all staff have the knowledge, skills and training required to meet pupils' needs effectively.</w:t>
      </w:r>
    </w:p>
    <w:p w14:paraId="1A87BEB5" w14:textId="77777777" w:rsidR="00353DE0" w:rsidRPr="00360AEE" w:rsidRDefault="00353DE0" w:rsidP="00625C52">
      <w:pPr>
        <w:numPr>
          <w:ilvl w:val="0"/>
          <w:numId w:val="7"/>
        </w:numPr>
        <w:spacing w:line="240" w:lineRule="auto"/>
        <w:rPr>
          <w:sz w:val="24"/>
          <w:szCs w:val="24"/>
        </w:rPr>
      </w:pPr>
      <w:r w:rsidRPr="00360AEE">
        <w:rPr>
          <w:sz w:val="24"/>
          <w:szCs w:val="24"/>
        </w:rPr>
        <w:t>Encourage pupils to play an active role in decisions about their education, support and future aspirations.</w:t>
      </w:r>
    </w:p>
    <w:p w14:paraId="64ABE79D" w14:textId="77777777" w:rsidR="00353DE0" w:rsidRPr="00360AEE" w:rsidRDefault="00353DE0" w:rsidP="00625C52">
      <w:pPr>
        <w:spacing w:line="240" w:lineRule="auto"/>
        <w:rPr>
          <w:sz w:val="24"/>
          <w:szCs w:val="24"/>
        </w:rPr>
      </w:pPr>
    </w:p>
    <w:p w14:paraId="31E16547" w14:textId="77777777" w:rsidR="00353DE0" w:rsidRPr="00360AEE" w:rsidRDefault="00353DE0" w:rsidP="00625C52">
      <w:pPr>
        <w:spacing w:line="240" w:lineRule="auto"/>
        <w:rPr>
          <w:sz w:val="24"/>
          <w:szCs w:val="24"/>
        </w:rPr>
      </w:pPr>
      <w:r w:rsidRPr="00360AEE">
        <w:rPr>
          <w:sz w:val="24"/>
          <w:szCs w:val="24"/>
        </w:rPr>
        <w:t>Our practice is underpinned by the key principles of the SEND Code of Practice (2015):</w:t>
      </w:r>
    </w:p>
    <w:p w14:paraId="2EF71635" w14:textId="77777777" w:rsidR="00353DE0" w:rsidRPr="00360AEE" w:rsidRDefault="00353DE0" w:rsidP="00625C52">
      <w:pPr>
        <w:numPr>
          <w:ilvl w:val="0"/>
          <w:numId w:val="8"/>
        </w:numPr>
        <w:spacing w:line="240" w:lineRule="auto"/>
        <w:rPr>
          <w:sz w:val="24"/>
          <w:szCs w:val="24"/>
        </w:rPr>
      </w:pPr>
      <w:r w:rsidRPr="00360AEE">
        <w:rPr>
          <w:sz w:val="24"/>
          <w:szCs w:val="24"/>
        </w:rPr>
        <w:t>Person-centred practice that places the pupil's views, wishes and aspirations at the heart of decision-making.</w:t>
      </w:r>
    </w:p>
    <w:p w14:paraId="581BB8AF" w14:textId="77777777" w:rsidR="00353DE0" w:rsidRPr="00360AEE" w:rsidRDefault="00353DE0" w:rsidP="00625C52">
      <w:pPr>
        <w:numPr>
          <w:ilvl w:val="0"/>
          <w:numId w:val="8"/>
        </w:numPr>
        <w:spacing w:line="240" w:lineRule="auto"/>
        <w:rPr>
          <w:sz w:val="24"/>
          <w:szCs w:val="24"/>
        </w:rPr>
      </w:pPr>
      <w:r w:rsidRPr="00360AEE">
        <w:rPr>
          <w:sz w:val="24"/>
          <w:szCs w:val="24"/>
        </w:rPr>
        <w:t>Participation of pupils and parents/carers as active partners in planning, reviewing and evaluating support.</w:t>
      </w:r>
    </w:p>
    <w:p w14:paraId="3A88EBB7" w14:textId="77777777" w:rsidR="00353DE0" w:rsidRPr="00360AEE" w:rsidRDefault="00353DE0" w:rsidP="00625C52">
      <w:pPr>
        <w:numPr>
          <w:ilvl w:val="0"/>
          <w:numId w:val="8"/>
        </w:numPr>
        <w:spacing w:line="240" w:lineRule="auto"/>
        <w:rPr>
          <w:sz w:val="24"/>
          <w:szCs w:val="24"/>
        </w:rPr>
      </w:pPr>
      <w:r w:rsidRPr="00360AEE">
        <w:rPr>
          <w:sz w:val="24"/>
          <w:szCs w:val="24"/>
        </w:rPr>
        <w:t>High aspirations and positive outcomes for every pupil.</w:t>
      </w:r>
    </w:p>
    <w:p w14:paraId="31C792AA" w14:textId="77777777" w:rsidR="00353DE0" w:rsidRPr="00360AEE" w:rsidRDefault="00353DE0" w:rsidP="00625C52">
      <w:pPr>
        <w:numPr>
          <w:ilvl w:val="0"/>
          <w:numId w:val="8"/>
        </w:numPr>
        <w:spacing w:line="240" w:lineRule="auto"/>
        <w:rPr>
          <w:sz w:val="24"/>
          <w:szCs w:val="24"/>
        </w:rPr>
      </w:pPr>
      <w:r w:rsidRPr="00360AEE">
        <w:rPr>
          <w:sz w:val="24"/>
          <w:szCs w:val="24"/>
        </w:rPr>
        <w:t>Preparation for adulthood, promoting independence, employability, community participation and wellbeing.</w:t>
      </w:r>
    </w:p>
    <w:p w14:paraId="50524CAA" w14:textId="77777777" w:rsidR="00353DE0" w:rsidRPr="00360AEE" w:rsidRDefault="00353DE0" w:rsidP="00625C52">
      <w:pPr>
        <w:numPr>
          <w:ilvl w:val="0"/>
          <w:numId w:val="8"/>
        </w:numPr>
        <w:spacing w:line="240" w:lineRule="auto"/>
        <w:rPr>
          <w:sz w:val="24"/>
          <w:szCs w:val="24"/>
        </w:rPr>
      </w:pPr>
      <w:r w:rsidRPr="00360AEE">
        <w:rPr>
          <w:sz w:val="24"/>
          <w:szCs w:val="24"/>
        </w:rPr>
        <w:t>Early identification and effective assessment of needs to ensure timely support.</w:t>
      </w:r>
    </w:p>
    <w:p w14:paraId="0053E57C" w14:textId="77777777" w:rsidR="00353DE0" w:rsidRPr="00360AEE" w:rsidRDefault="00353DE0" w:rsidP="00625C52">
      <w:pPr>
        <w:numPr>
          <w:ilvl w:val="0"/>
          <w:numId w:val="8"/>
        </w:numPr>
        <w:spacing w:line="240" w:lineRule="auto"/>
        <w:rPr>
          <w:sz w:val="24"/>
          <w:szCs w:val="24"/>
        </w:rPr>
      </w:pPr>
      <w:r w:rsidRPr="00360AEE">
        <w:rPr>
          <w:sz w:val="24"/>
          <w:szCs w:val="24"/>
        </w:rPr>
        <w:t>Partnership working between education, families, health professionals, local authorities and other agencies.</w:t>
      </w:r>
    </w:p>
    <w:p w14:paraId="2D9783B7" w14:textId="77777777" w:rsidR="00353DE0" w:rsidRPr="00360AEE" w:rsidRDefault="00353DE0" w:rsidP="00625C52">
      <w:pPr>
        <w:numPr>
          <w:ilvl w:val="0"/>
          <w:numId w:val="8"/>
        </w:numPr>
        <w:spacing w:line="240" w:lineRule="auto"/>
        <w:rPr>
          <w:sz w:val="24"/>
          <w:szCs w:val="24"/>
        </w:rPr>
      </w:pPr>
      <w:r w:rsidRPr="00360AEE">
        <w:rPr>
          <w:sz w:val="24"/>
          <w:szCs w:val="24"/>
        </w:rPr>
        <w:t>Inclusive practice, ensuring that barriers to learning, participation and achievement are identified and removed wherever possible.</w:t>
      </w:r>
    </w:p>
    <w:p w14:paraId="54DD349A" w14:textId="77777777" w:rsidR="00353DE0" w:rsidRPr="00360AEE" w:rsidRDefault="00353DE0" w:rsidP="00625C52">
      <w:pPr>
        <w:spacing w:line="240" w:lineRule="auto"/>
        <w:rPr>
          <w:b/>
          <w:bCs/>
          <w:sz w:val="24"/>
          <w:szCs w:val="24"/>
        </w:rPr>
      </w:pPr>
    </w:p>
    <w:p w14:paraId="32D68FF1" w14:textId="77777777" w:rsidR="00091091" w:rsidRPr="00360AEE" w:rsidRDefault="00091091" w:rsidP="00625C52">
      <w:pPr>
        <w:spacing w:line="240" w:lineRule="auto"/>
        <w:rPr>
          <w:b/>
          <w:bCs/>
          <w:sz w:val="24"/>
          <w:szCs w:val="24"/>
        </w:rPr>
      </w:pPr>
    </w:p>
    <w:p w14:paraId="4537CDF7"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Equality, Inclusion and Removing Barriers to Learning</w:t>
      </w:r>
    </w:p>
    <w:p w14:paraId="08E5444A" w14:textId="77777777" w:rsidR="00353DE0" w:rsidRPr="00360AEE" w:rsidRDefault="00353DE0" w:rsidP="00625C52">
      <w:pPr>
        <w:spacing w:line="240" w:lineRule="auto"/>
        <w:rPr>
          <w:sz w:val="24"/>
          <w:szCs w:val="24"/>
        </w:rPr>
      </w:pPr>
    </w:p>
    <w:p w14:paraId="5E799044" w14:textId="77777777" w:rsidR="00353DE0" w:rsidRPr="00360AEE" w:rsidRDefault="00353DE0" w:rsidP="00625C52">
      <w:pPr>
        <w:spacing w:line="240" w:lineRule="auto"/>
        <w:rPr>
          <w:sz w:val="24"/>
          <w:szCs w:val="24"/>
        </w:rPr>
      </w:pPr>
      <w:r w:rsidRPr="00360AEE">
        <w:rPr>
          <w:sz w:val="24"/>
          <w:szCs w:val="24"/>
        </w:rPr>
        <w:t>At Willow Park School, we are committed to promoting equality, inclusion and opportunity for all pupils. We recognise and respect the diverse backgrounds, experiences and needs of our pupils and strive to remove barriers that may limit participation, achievement or wellbeing.</w:t>
      </w:r>
    </w:p>
    <w:p w14:paraId="78A0622F" w14:textId="77777777" w:rsidR="00353DE0" w:rsidRPr="00360AEE" w:rsidRDefault="00353DE0" w:rsidP="00625C52">
      <w:pPr>
        <w:spacing w:line="240" w:lineRule="auto"/>
        <w:rPr>
          <w:sz w:val="24"/>
          <w:szCs w:val="24"/>
        </w:rPr>
      </w:pPr>
    </w:p>
    <w:p w14:paraId="3BE38AFA" w14:textId="77777777" w:rsidR="00353DE0" w:rsidRPr="00360AEE" w:rsidRDefault="00353DE0" w:rsidP="00625C52">
      <w:pPr>
        <w:spacing w:line="240" w:lineRule="auto"/>
        <w:rPr>
          <w:sz w:val="24"/>
          <w:szCs w:val="24"/>
        </w:rPr>
      </w:pPr>
      <w:r w:rsidRPr="00360AEE">
        <w:rPr>
          <w:sz w:val="24"/>
          <w:szCs w:val="24"/>
        </w:rPr>
        <w:t>We pay particular attention to the needs of:</w:t>
      </w:r>
    </w:p>
    <w:p w14:paraId="235773DC" w14:textId="77777777" w:rsidR="00353DE0" w:rsidRPr="00360AEE" w:rsidRDefault="00353DE0" w:rsidP="00625C52">
      <w:pPr>
        <w:numPr>
          <w:ilvl w:val="0"/>
          <w:numId w:val="4"/>
        </w:numPr>
        <w:spacing w:line="240" w:lineRule="auto"/>
        <w:rPr>
          <w:sz w:val="24"/>
          <w:szCs w:val="24"/>
        </w:rPr>
      </w:pPr>
      <w:r w:rsidRPr="00360AEE">
        <w:rPr>
          <w:sz w:val="24"/>
          <w:szCs w:val="24"/>
        </w:rPr>
        <w:t>Pupils from minority ethnic and faith backgrounds, including Travellers, asylum seekers and refugees.</w:t>
      </w:r>
    </w:p>
    <w:p w14:paraId="6D048CFF" w14:textId="77777777" w:rsidR="00353DE0" w:rsidRPr="00360AEE" w:rsidRDefault="00353DE0" w:rsidP="00625C52">
      <w:pPr>
        <w:numPr>
          <w:ilvl w:val="0"/>
          <w:numId w:val="4"/>
        </w:numPr>
        <w:spacing w:line="240" w:lineRule="auto"/>
        <w:rPr>
          <w:sz w:val="24"/>
          <w:szCs w:val="24"/>
        </w:rPr>
      </w:pPr>
      <w:r w:rsidRPr="00360AEE">
        <w:rPr>
          <w:sz w:val="24"/>
          <w:szCs w:val="24"/>
        </w:rPr>
        <w:t>Pupils who use English as an Additional Language (EAL).</w:t>
      </w:r>
    </w:p>
    <w:p w14:paraId="62A1F6D0" w14:textId="77777777" w:rsidR="00353DE0" w:rsidRPr="00360AEE" w:rsidRDefault="00353DE0" w:rsidP="00625C52">
      <w:pPr>
        <w:numPr>
          <w:ilvl w:val="0"/>
          <w:numId w:val="4"/>
        </w:numPr>
        <w:spacing w:line="240" w:lineRule="auto"/>
        <w:rPr>
          <w:sz w:val="24"/>
          <w:szCs w:val="24"/>
        </w:rPr>
      </w:pPr>
      <w:r w:rsidRPr="00360AEE">
        <w:rPr>
          <w:sz w:val="24"/>
          <w:szCs w:val="24"/>
        </w:rPr>
        <w:t>Pupils with Special Educational Needs and Disabilities (SEND).</w:t>
      </w:r>
    </w:p>
    <w:p w14:paraId="7A868438" w14:textId="77777777" w:rsidR="00353DE0" w:rsidRPr="00360AEE" w:rsidRDefault="00353DE0" w:rsidP="00625C52">
      <w:pPr>
        <w:numPr>
          <w:ilvl w:val="0"/>
          <w:numId w:val="4"/>
        </w:numPr>
        <w:spacing w:line="240" w:lineRule="auto"/>
        <w:rPr>
          <w:sz w:val="24"/>
          <w:szCs w:val="24"/>
        </w:rPr>
      </w:pPr>
      <w:r w:rsidRPr="00360AEE">
        <w:rPr>
          <w:sz w:val="24"/>
          <w:szCs w:val="24"/>
        </w:rPr>
        <w:t>Pupils with physical disabilities or medical needs.</w:t>
      </w:r>
    </w:p>
    <w:p w14:paraId="158B3F73" w14:textId="77777777" w:rsidR="00353DE0" w:rsidRPr="00360AEE" w:rsidRDefault="00353DE0" w:rsidP="00625C52">
      <w:pPr>
        <w:numPr>
          <w:ilvl w:val="0"/>
          <w:numId w:val="4"/>
        </w:numPr>
        <w:spacing w:line="240" w:lineRule="auto"/>
        <w:rPr>
          <w:sz w:val="24"/>
          <w:szCs w:val="24"/>
        </w:rPr>
      </w:pPr>
      <w:r w:rsidRPr="00360AEE">
        <w:rPr>
          <w:sz w:val="24"/>
          <w:szCs w:val="24"/>
        </w:rPr>
        <w:t>Children looked after by the local authority and previously looked-after children.</w:t>
      </w:r>
    </w:p>
    <w:p w14:paraId="1A0DCFDC" w14:textId="77777777" w:rsidR="00353DE0" w:rsidRPr="00360AEE" w:rsidRDefault="00353DE0" w:rsidP="00625C52">
      <w:pPr>
        <w:numPr>
          <w:ilvl w:val="0"/>
          <w:numId w:val="4"/>
        </w:numPr>
        <w:spacing w:line="240" w:lineRule="auto"/>
        <w:rPr>
          <w:sz w:val="24"/>
          <w:szCs w:val="24"/>
        </w:rPr>
      </w:pPr>
      <w:r w:rsidRPr="00360AEE">
        <w:rPr>
          <w:sz w:val="24"/>
          <w:szCs w:val="24"/>
        </w:rPr>
        <w:t>Pupils who have experienced disrupted education.</w:t>
      </w:r>
    </w:p>
    <w:p w14:paraId="1EEBDD6D" w14:textId="77777777" w:rsidR="00353DE0" w:rsidRPr="00360AEE" w:rsidRDefault="00353DE0" w:rsidP="00625C52">
      <w:pPr>
        <w:numPr>
          <w:ilvl w:val="0"/>
          <w:numId w:val="4"/>
        </w:numPr>
        <w:spacing w:line="240" w:lineRule="auto"/>
        <w:rPr>
          <w:sz w:val="24"/>
          <w:szCs w:val="24"/>
        </w:rPr>
      </w:pPr>
      <w:r w:rsidRPr="00360AEE">
        <w:rPr>
          <w:sz w:val="24"/>
          <w:szCs w:val="24"/>
        </w:rPr>
        <w:t>Young carers and those experiencing family adversity or significant stress.</w:t>
      </w:r>
    </w:p>
    <w:p w14:paraId="599A6268" w14:textId="77777777" w:rsidR="00353DE0" w:rsidRPr="00360AEE" w:rsidRDefault="00353DE0" w:rsidP="00625C52">
      <w:pPr>
        <w:numPr>
          <w:ilvl w:val="0"/>
          <w:numId w:val="4"/>
        </w:numPr>
        <w:spacing w:line="240" w:lineRule="auto"/>
        <w:rPr>
          <w:sz w:val="24"/>
          <w:szCs w:val="24"/>
        </w:rPr>
      </w:pPr>
      <w:r w:rsidRPr="00360AEE">
        <w:rPr>
          <w:sz w:val="24"/>
          <w:szCs w:val="24"/>
        </w:rPr>
        <w:t>Pupils who may be vulnerable to disengagement, poor attendance or exclusion.</w:t>
      </w:r>
    </w:p>
    <w:p w14:paraId="12BE1862" w14:textId="77777777" w:rsidR="00353DE0" w:rsidRPr="00360AEE" w:rsidRDefault="00353DE0" w:rsidP="00625C52">
      <w:pPr>
        <w:spacing w:line="240" w:lineRule="auto"/>
        <w:rPr>
          <w:sz w:val="24"/>
          <w:szCs w:val="24"/>
        </w:rPr>
      </w:pPr>
    </w:p>
    <w:p w14:paraId="21BA30F5" w14:textId="77777777" w:rsidR="00353DE0" w:rsidRPr="00360AEE" w:rsidRDefault="00353DE0" w:rsidP="00625C52">
      <w:pPr>
        <w:spacing w:line="240" w:lineRule="auto"/>
        <w:rPr>
          <w:sz w:val="24"/>
          <w:szCs w:val="24"/>
        </w:rPr>
      </w:pPr>
      <w:r w:rsidRPr="00360AEE">
        <w:rPr>
          <w:sz w:val="24"/>
          <w:szCs w:val="24"/>
        </w:rPr>
        <w:t xml:space="preserve">We recognise that pupils develop, learn and achieve at different rates and that factors such as emotional wellbeing, life experiences, communication needs and developmental maturity can significantly affect learning. Through high-quality teaching, personalised support and a nurturing, </w:t>
      </w:r>
      <w:r w:rsidRPr="00360AEE">
        <w:rPr>
          <w:sz w:val="24"/>
          <w:szCs w:val="24"/>
        </w:rPr>
        <w:lastRenderedPageBreak/>
        <w:t>trauma-informed approach, we seek to meet EHCP outcomes, remove barriers to learning and enable every pupil to participate fully in school life and achieve their potential.</w:t>
      </w:r>
    </w:p>
    <w:p w14:paraId="7EF4FA2C" w14:textId="77777777" w:rsidR="00353DE0" w:rsidRPr="00360AEE" w:rsidRDefault="00353DE0" w:rsidP="00625C52">
      <w:pPr>
        <w:spacing w:line="240" w:lineRule="auto"/>
        <w:rPr>
          <w:b/>
          <w:bCs/>
          <w:sz w:val="24"/>
          <w:szCs w:val="24"/>
        </w:rPr>
      </w:pPr>
    </w:p>
    <w:p w14:paraId="3F8B1EB0" w14:textId="77777777" w:rsidR="00091091" w:rsidRPr="00360AEE" w:rsidRDefault="00091091" w:rsidP="00625C52">
      <w:pPr>
        <w:spacing w:line="240" w:lineRule="auto"/>
        <w:rPr>
          <w:b/>
          <w:bCs/>
          <w:sz w:val="24"/>
          <w:szCs w:val="24"/>
        </w:rPr>
      </w:pPr>
    </w:p>
    <w:p w14:paraId="172E5BA7"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Admissions</w:t>
      </w:r>
    </w:p>
    <w:p w14:paraId="687EDE45" w14:textId="77777777" w:rsidR="00353DE0" w:rsidRPr="00360AEE" w:rsidRDefault="00353DE0" w:rsidP="00625C52">
      <w:pPr>
        <w:spacing w:line="240" w:lineRule="auto"/>
        <w:rPr>
          <w:sz w:val="24"/>
          <w:szCs w:val="24"/>
        </w:rPr>
      </w:pPr>
    </w:p>
    <w:p w14:paraId="6621FDA4" w14:textId="77777777" w:rsidR="00353DE0" w:rsidRPr="00360AEE" w:rsidRDefault="00353DE0" w:rsidP="00625C52">
      <w:pPr>
        <w:spacing w:line="240" w:lineRule="auto"/>
        <w:rPr>
          <w:sz w:val="24"/>
          <w:szCs w:val="24"/>
        </w:rPr>
      </w:pPr>
      <w:r w:rsidRPr="00360AEE">
        <w:rPr>
          <w:sz w:val="24"/>
          <w:szCs w:val="24"/>
        </w:rPr>
        <w:t>As part of the admissions process, relevant information is gathered and shared with staff to ensure appropriate support is in place before a pupil joins the school. This may include educational, social and medical histories, attendance information, safeguarding records, reports from external agencies and details from the pupil's Education, Health and Care Plan (EHCP).</w:t>
      </w:r>
    </w:p>
    <w:p w14:paraId="410C7118" w14:textId="77777777" w:rsidR="00353DE0" w:rsidRPr="00360AEE" w:rsidRDefault="00353DE0" w:rsidP="00625C52">
      <w:pPr>
        <w:spacing w:line="240" w:lineRule="auto"/>
        <w:rPr>
          <w:sz w:val="24"/>
          <w:szCs w:val="24"/>
        </w:rPr>
      </w:pPr>
    </w:p>
    <w:p w14:paraId="155B6A81" w14:textId="77777777" w:rsidR="00353DE0" w:rsidRPr="00360AEE" w:rsidRDefault="00353DE0" w:rsidP="00625C52">
      <w:pPr>
        <w:spacing w:line="240" w:lineRule="auto"/>
        <w:rPr>
          <w:sz w:val="24"/>
          <w:szCs w:val="24"/>
        </w:rPr>
      </w:pPr>
      <w:r w:rsidRPr="00360AEE">
        <w:rPr>
          <w:sz w:val="24"/>
          <w:szCs w:val="24"/>
        </w:rPr>
        <w:t>Willow Park School is committed to providing a positive and well-supported transition for all pupils. Transition arrangements may include:</w:t>
      </w:r>
    </w:p>
    <w:p w14:paraId="6F11A6F6" w14:textId="77777777" w:rsidR="00353DE0" w:rsidRPr="00360AEE" w:rsidRDefault="00353DE0" w:rsidP="00625C52">
      <w:pPr>
        <w:numPr>
          <w:ilvl w:val="0"/>
          <w:numId w:val="9"/>
        </w:numPr>
        <w:spacing w:line="240" w:lineRule="auto"/>
        <w:rPr>
          <w:sz w:val="24"/>
          <w:szCs w:val="24"/>
        </w:rPr>
      </w:pPr>
      <w:r w:rsidRPr="00360AEE">
        <w:rPr>
          <w:sz w:val="24"/>
          <w:szCs w:val="24"/>
        </w:rPr>
        <w:t>Initial visits for pupils and families.</w:t>
      </w:r>
    </w:p>
    <w:p w14:paraId="133F0BE1" w14:textId="77777777" w:rsidR="00353DE0" w:rsidRPr="00360AEE" w:rsidRDefault="00353DE0" w:rsidP="00625C52">
      <w:pPr>
        <w:numPr>
          <w:ilvl w:val="0"/>
          <w:numId w:val="9"/>
        </w:numPr>
        <w:spacing w:line="240" w:lineRule="auto"/>
        <w:rPr>
          <w:sz w:val="24"/>
          <w:szCs w:val="24"/>
        </w:rPr>
      </w:pPr>
      <w:r w:rsidRPr="00360AEE">
        <w:rPr>
          <w:sz w:val="24"/>
          <w:szCs w:val="24"/>
        </w:rPr>
        <w:t>Taster sessions to familiarise pupils with the school environment.</w:t>
      </w:r>
    </w:p>
    <w:p w14:paraId="74B7686A" w14:textId="77777777" w:rsidR="00353DE0" w:rsidRPr="00360AEE" w:rsidRDefault="00353DE0" w:rsidP="00625C52">
      <w:pPr>
        <w:numPr>
          <w:ilvl w:val="0"/>
          <w:numId w:val="9"/>
        </w:numPr>
        <w:spacing w:line="240" w:lineRule="auto"/>
        <w:rPr>
          <w:sz w:val="24"/>
          <w:szCs w:val="24"/>
        </w:rPr>
      </w:pPr>
      <w:r w:rsidRPr="00360AEE">
        <w:rPr>
          <w:sz w:val="24"/>
          <w:szCs w:val="24"/>
        </w:rPr>
        <w:t>Individualised transition programmes, including phased starts where appropriate.</w:t>
      </w:r>
    </w:p>
    <w:p w14:paraId="3B2D94C2" w14:textId="77777777" w:rsidR="00353DE0" w:rsidRPr="00360AEE" w:rsidRDefault="00353DE0" w:rsidP="00625C52">
      <w:pPr>
        <w:numPr>
          <w:ilvl w:val="0"/>
          <w:numId w:val="9"/>
        </w:numPr>
        <w:spacing w:line="240" w:lineRule="auto"/>
        <w:rPr>
          <w:sz w:val="24"/>
          <w:szCs w:val="24"/>
        </w:rPr>
      </w:pPr>
      <w:r w:rsidRPr="00360AEE">
        <w:rPr>
          <w:sz w:val="24"/>
          <w:szCs w:val="24"/>
        </w:rPr>
        <w:t>Liaison with parents/carers, previous schools, local authorities and external professionals.</w:t>
      </w:r>
    </w:p>
    <w:p w14:paraId="5EB09FD4" w14:textId="77777777" w:rsidR="00353DE0" w:rsidRPr="00360AEE" w:rsidRDefault="00353DE0" w:rsidP="00625C52">
      <w:pPr>
        <w:spacing w:line="240" w:lineRule="auto"/>
        <w:rPr>
          <w:sz w:val="24"/>
          <w:szCs w:val="24"/>
        </w:rPr>
      </w:pPr>
    </w:p>
    <w:p w14:paraId="38F0818D" w14:textId="77777777" w:rsidR="00353DE0" w:rsidRPr="00360AEE" w:rsidRDefault="00353DE0" w:rsidP="00625C52">
      <w:pPr>
        <w:spacing w:line="240" w:lineRule="auto"/>
        <w:rPr>
          <w:sz w:val="24"/>
          <w:szCs w:val="24"/>
        </w:rPr>
      </w:pPr>
      <w:r w:rsidRPr="00360AEE">
        <w:rPr>
          <w:sz w:val="24"/>
          <w:szCs w:val="24"/>
        </w:rPr>
        <w:t>These arrangements help pupils feel safe, reduce anxiety and support a successful start at Willow Park School.</w:t>
      </w:r>
    </w:p>
    <w:p w14:paraId="7DA6C986" w14:textId="77777777" w:rsidR="00353DE0" w:rsidRPr="00360AEE" w:rsidRDefault="00353DE0" w:rsidP="00625C52">
      <w:pPr>
        <w:spacing w:line="240" w:lineRule="auto"/>
        <w:rPr>
          <w:b/>
          <w:bCs/>
          <w:sz w:val="24"/>
          <w:szCs w:val="24"/>
        </w:rPr>
      </w:pPr>
    </w:p>
    <w:p w14:paraId="71116805" w14:textId="77777777" w:rsidR="00091091" w:rsidRPr="00360AEE" w:rsidRDefault="00091091" w:rsidP="00625C52">
      <w:pPr>
        <w:spacing w:line="240" w:lineRule="auto"/>
        <w:rPr>
          <w:b/>
          <w:bCs/>
          <w:sz w:val="24"/>
          <w:szCs w:val="24"/>
        </w:rPr>
      </w:pPr>
    </w:p>
    <w:p w14:paraId="028E0894"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Roles and Responsibilities</w:t>
      </w:r>
    </w:p>
    <w:p w14:paraId="1DEBC2A6" w14:textId="77777777" w:rsidR="00353DE0" w:rsidRPr="00360AEE" w:rsidRDefault="00353DE0" w:rsidP="00625C52">
      <w:pPr>
        <w:spacing w:line="240" w:lineRule="auto"/>
        <w:rPr>
          <w:sz w:val="24"/>
          <w:szCs w:val="24"/>
        </w:rPr>
      </w:pPr>
    </w:p>
    <w:p w14:paraId="78972C93" w14:textId="6B14007B" w:rsidR="00353DE0" w:rsidRPr="00360AEE" w:rsidRDefault="00353DE0" w:rsidP="00625C52">
      <w:pPr>
        <w:spacing w:line="240" w:lineRule="auto"/>
        <w:rPr>
          <w:sz w:val="24"/>
          <w:szCs w:val="24"/>
        </w:rPr>
      </w:pPr>
      <w:r w:rsidRPr="00360AEE">
        <w:rPr>
          <w:sz w:val="24"/>
          <w:szCs w:val="24"/>
        </w:rPr>
        <w:t>In accordance with the Children and Families Act 2014 and the Special Educational Needs and Disability (SEND) Code of Practice (2015), Willow Park School adopts a whole-school approach to meeting the needs of pupils with SEND. Responsibility for ensuring that pupils receive appropriate support and provision is shared by all staff.</w:t>
      </w:r>
    </w:p>
    <w:p w14:paraId="5A96052D" w14:textId="77777777" w:rsidR="00353DE0" w:rsidRPr="00360AEE" w:rsidRDefault="00353DE0" w:rsidP="00625C52">
      <w:pPr>
        <w:spacing w:line="240" w:lineRule="auto"/>
        <w:rPr>
          <w:sz w:val="24"/>
          <w:szCs w:val="24"/>
        </w:rPr>
      </w:pPr>
    </w:p>
    <w:p w14:paraId="48518044" w14:textId="79E62A08" w:rsidR="00353DE0" w:rsidRPr="00360AEE" w:rsidRDefault="00353DE0" w:rsidP="00625C52">
      <w:pPr>
        <w:spacing w:line="240" w:lineRule="auto"/>
        <w:rPr>
          <w:sz w:val="24"/>
          <w:szCs w:val="24"/>
        </w:rPr>
      </w:pPr>
      <w:r w:rsidRPr="00360AEE">
        <w:rPr>
          <w:sz w:val="24"/>
          <w:szCs w:val="24"/>
        </w:rPr>
        <w:t>The school has a designated Special Educational Needs Coordinator (SENC</w:t>
      </w:r>
      <w:r w:rsidR="00AD5BC1">
        <w:rPr>
          <w:sz w:val="24"/>
          <w:szCs w:val="24"/>
        </w:rPr>
        <w:t>o</w:t>
      </w:r>
      <w:r w:rsidRPr="00360AEE">
        <w:rPr>
          <w:sz w:val="24"/>
          <w:szCs w:val="24"/>
        </w:rPr>
        <w:t>) and Designated Safeguarding Lead (DSL)/Designated Teacher, who work closely with the Headteacher, Senior Leadership Team and multidisciplinary team to ensure that pupils receive high-quality, personalised support that promotes positive educational, social and emotional outcomes.</w:t>
      </w:r>
    </w:p>
    <w:p w14:paraId="79B28046" w14:textId="77777777" w:rsidR="00353DE0" w:rsidRPr="00360AEE" w:rsidRDefault="00353DE0" w:rsidP="00625C52">
      <w:pPr>
        <w:spacing w:line="240" w:lineRule="auto"/>
        <w:rPr>
          <w:sz w:val="24"/>
          <w:szCs w:val="24"/>
        </w:rPr>
      </w:pPr>
    </w:p>
    <w:p w14:paraId="4FEFF9E3" w14:textId="026511DB" w:rsidR="00353DE0" w:rsidRPr="00360AEE" w:rsidRDefault="00353DE0" w:rsidP="00625C52">
      <w:pPr>
        <w:spacing w:line="240" w:lineRule="auto"/>
        <w:rPr>
          <w:sz w:val="24"/>
          <w:szCs w:val="24"/>
        </w:rPr>
      </w:pPr>
      <w:r w:rsidRPr="00360AEE">
        <w:rPr>
          <w:sz w:val="24"/>
          <w:szCs w:val="24"/>
        </w:rPr>
        <w:t>The SENC</w:t>
      </w:r>
      <w:r w:rsidR="00AD5BC1">
        <w:rPr>
          <w:sz w:val="24"/>
          <w:szCs w:val="24"/>
        </w:rPr>
        <w:t>o</w:t>
      </w:r>
      <w:r w:rsidRPr="00360AEE">
        <w:rPr>
          <w:sz w:val="24"/>
          <w:szCs w:val="24"/>
        </w:rPr>
        <w:t xml:space="preserve"> is supported by a wider education and therapeutic team, including Speech and Language Therapists, Occupational Therapists, Psychotherapists and the Regional Clinical Team. Together, they ensure that provision is responsive to individual needs and supports the achievement of EHCP outcomes.</w:t>
      </w:r>
    </w:p>
    <w:p w14:paraId="44524811" w14:textId="77777777" w:rsidR="00353DE0" w:rsidRPr="00360AEE" w:rsidRDefault="00353DE0" w:rsidP="00625C52">
      <w:pPr>
        <w:spacing w:line="240" w:lineRule="auto"/>
        <w:rPr>
          <w:sz w:val="24"/>
          <w:szCs w:val="24"/>
        </w:rPr>
      </w:pPr>
    </w:p>
    <w:p w14:paraId="23A37C69" w14:textId="77777777" w:rsidR="00353DE0" w:rsidRPr="00360AEE" w:rsidRDefault="00353DE0" w:rsidP="00625C52">
      <w:pPr>
        <w:spacing w:line="240" w:lineRule="auto"/>
        <w:rPr>
          <w:sz w:val="24"/>
          <w:szCs w:val="24"/>
        </w:rPr>
      </w:pPr>
      <w:r w:rsidRPr="00360AEE">
        <w:rPr>
          <w:sz w:val="24"/>
          <w:szCs w:val="24"/>
        </w:rPr>
        <w:t>The Headteacher is responsible for the overall leadership and day-to-day management of the school, ensuring that effective arrangements are in place to meet pupils' SEND, safeguard their welfare and promote their progress, wellbeing and preparation for adulthood.</w:t>
      </w:r>
    </w:p>
    <w:p w14:paraId="51E87F84" w14:textId="77777777" w:rsidR="00353DE0" w:rsidRPr="00360AEE" w:rsidRDefault="00353DE0" w:rsidP="00625C52">
      <w:pPr>
        <w:spacing w:line="240" w:lineRule="auto"/>
        <w:rPr>
          <w:sz w:val="24"/>
          <w:szCs w:val="24"/>
        </w:rPr>
      </w:pPr>
    </w:p>
    <w:p w14:paraId="5F70CDB5" w14:textId="77777777" w:rsidR="00353DE0" w:rsidRPr="00360AEE" w:rsidRDefault="00353DE0" w:rsidP="00625C52">
      <w:pPr>
        <w:spacing w:line="240" w:lineRule="auto"/>
        <w:rPr>
          <w:sz w:val="24"/>
          <w:szCs w:val="24"/>
        </w:rPr>
      </w:pPr>
      <w:r w:rsidRPr="00360AEE">
        <w:rPr>
          <w:sz w:val="24"/>
          <w:szCs w:val="24"/>
        </w:rPr>
        <w:t>All teaching and support staff are responsible for delivering high-quality, adaptive teaching; implementing agreed support strategies; monitoring pupil progress; and contributing to the assessment, planning, delivery and review of SEND provision. Staff are expected to promote inclusive practice and fulfil their responsibilities under the SEND Code of Practice (2015).</w:t>
      </w:r>
    </w:p>
    <w:p w14:paraId="05908208" w14:textId="77777777" w:rsidR="00353DE0" w:rsidRPr="00360AEE" w:rsidRDefault="00353DE0" w:rsidP="00625C52">
      <w:pPr>
        <w:spacing w:line="240" w:lineRule="auto"/>
        <w:rPr>
          <w:sz w:val="24"/>
          <w:szCs w:val="24"/>
        </w:rPr>
      </w:pPr>
    </w:p>
    <w:p w14:paraId="13D92841" w14:textId="69BB7AC3" w:rsidR="00353DE0" w:rsidRPr="00360AEE" w:rsidRDefault="00353DE0" w:rsidP="00625C52">
      <w:pPr>
        <w:spacing w:line="240" w:lineRule="auto"/>
        <w:rPr>
          <w:sz w:val="24"/>
          <w:szCs w:val="24"/>
        </w:rPr>
      </w:pPr>
      <w:r w:rsidRPr="00360AEE">
        <w:rPr>
          <w:sz w:val="24"/>
          <w:szCs w:val="24"/>
        </w:rPr>
        <w:t>The SENC</w:t>
      </w:r>
      <w:r w:rsidR="00AD5BC1">
        <w:rPr>
          <w:sz w:val="24"/>
          <w:szCs w:val="24"/>
        </w:rPr>
        <w:t>o</w:t>
      </w:r>
      <w:r w:rsidRPr="00360AEE">
        <w:rPr>
          <w:sz w:val="24"/>
          <w:szCs w:val="24"/>
        </w:rPr>
        <w:t xml:space="preserve"> is responsible for:</w:t>
      </w:r>
    </w:p>
    <w:p w14:paraId="0CE9F3B3" w14:textId="77777777" w:rsidR="00353DE0" w:rsidRPr="00360AEE" w:rsidRDefault="00353DE0" w:rsidP="00625C52">
      <w:pPr>
        <w:numPr>
          <w:ilvl w:val="0"/>
          <w:numId w:val="10"/>
        </w:numPr>
        <w:spacing w:line="240" w:lineRule="auto"/>
        <w:rPr>
          <w:sz w:val="24"/>
          <w:szCs w:val="24"/>
        </w:rPr>
      </w:pPr>
      <w:r w:rsidRPr="00360AEE">
        <w:rPr>
          <w:sz w:val="24"/>
          <w:szCs w:val="24"/>
        </w:rPr>
        <w:lastRenderedPageBreak/>
        <w:t>Overseeing the day-to-day implementation of the SEND Policy.</w:t>
      </w:r>
    </w:p>
    <w:p w14:paraId="0636C258" w14:textId="77777777" w:rsidR="00353DE0" w:rsidRPr="00360AEE" w:rsidRDefault="00353DE0" w:rsidP="00625C52">
      <w:pPr>
        <w:numPr>
          <w:ilvl w:val="0"/>
          <w:numId w:val="10"/>
        </w:numPr>
        <w:spacing w:line="240" w:lineRule="auto"/>
        <w:rPr>
          <w:sz w:val="24"/>
          <w:szCs w:val="24"/>
        </w:rPr>
      </w:pPr>
      <w:r w:rsidRPr="00360AEE">
        <w:rPr>
          <w:sz w:val="24"/>
          <w:szCs w:val="24"/>
        </w:rPr>
        <w:t>Coordinating SEND provision across the school.</w:t>
      </w:r>
    </w:p>
    <w:p w14:paraId="7DCA52CD" w14:textId="77777777" w:rsidR="00353DE0" w:rsidRPr="00360AEE" w:rsidRDefault="00353DE0" w:rsidP="00625C52">
      <w:pPr>
        <w:numPr>
          <w:ilvl w:val="0"/>
          <w:numId w:val="10"/>
        </w:numPr>
        <w:spacing w:line="240" w:lineRule="auto"/>
        <w:rPr>
          <w:sz w:val="24"/>
          <w:szCs w:val="24"/>
        </w:rPr>
      </w:pPr>
      <w:r w:rsidRPr="00360AEE">
        <w:rPr>
          <w:sz w:val="24"/>
          <w:szCs w:val="24"/>
        </w:rPr>
        <w:t>Maintaining accurate and up-to-date SEND and EHCP records.</w:t>
      </w:r>
    </w:p>
    <w:p w14:paraId="55D78273" w14:textId="77777777" w:rsidR="00353DE0" w:rsidRPr="00360AEE" w:rsidRDefault="00353DE0" w:rsidP="00625C52">
      <w:pPr>
        <w:numPr>
          <w:ilvl w:val="0"/>
          <w:numId w:val="10"/>
        </w:numPr>
        <w:spacing w:line="240" w:lineRule="auto"/>
        <w:rPr>
          <w:sz w:val="24"/>
          <w:szCs w:val="24"/>
        </w:rPr>
      </w:pPr>
      <w:r w:rsidRPr="00360AEE">
        <w:rPr>
          <w:sz w:val="24"/>
          <w:szCs w:val="24"/>
        </w:rPr>
        <w:t>Supporting the assessment, monitoring and review of pupil progress and outcomes.</w:t>
      </w:r>
    </w:p>
    <w:p w14:paraId="47B458E8" w14:textId="77777777" w:rsidR="00353DE0" w:rsidRPr="00360AEE" w:rsidRDefault="00353DE0" w:rsidP="00625C52">
      <w:pPr>
        <w:numPr>
          <w:ilvl w:val="0"/>
          <w:numId w:val="10"/>
        </w:numPr>
        <w:spacing w:line="240" w:lineRule="auto"/>
        <w:rPr>
          <w:sz w:val="24"/>
          <w:szCs w:val="24"/>
        </w:rPr>
      </w:pPr>
      <w:r w:rsidRPr="00360AEE">
        <w:rPr>
          <w:sz w:val="24"/>
          <w:szCs w:val="24"/>
        </w:rPr>
        <w:t>Working closely with the Headteacher, Senior Leadership Team and school staff to ensure provision is effectively planned and delivered.</w:t>
      </w:r>
    </w:p>
    <w:p w14:paraId="6CC3A208" w14:textId="77777777" w:rsidR="00353DE0" w:rsidRPr="00360AEE" w:rsidRDefault="00353DE0" w:rsidP="00625C52">
      <w:pPr>
        <w:numPr>
          <w:ilvl w:val="0"/>
          <w:numId w:val="10"/>
        </w:numPr>
        <w:spacing w:line="240" w:lineRule="auto"/>
        <w:rPr>
          <w:sz w:val="24"/>
          <w:szCs w:val="24"/>
        </w:rPr>
      </w:pPr>
      <w:r w:rsidRPr="00360AEE">
        <w:rPr>
          <w:sz w:val="24"/>
          <w:szCs w:val="24"/>
        </w:rPr>
        <w:t>Contributing to the implementation and review of Education, Health and Care Plans.</w:t>
      </w:r>
    </w:p>
    <w:p w14:paraId="282C005F" w14:textId="77777777" w:rsidR="00353DE0" w:rsidRPr="00360AEE" w:rsidRDefault="00353DE0" w:rsidP="00625C52">
      <w:pPr>
        <w:numPr>
          <w:ilvl w:val="0"/>
          <w:numId w:val="10"/>
        </w:numPr>
        <w:spacing w:line="240" w:lineRule="auto"/>
        <w:rPr>
          <w:sz w:val="24"/>
          <w:szCs w:val="24"/>
        </w:rPr>
      </w:pPr>
      <w:r w:rsidRPr="00360AEE">
        <w:rPr>
          <w:sz w:val="24"/>
          <w:szCs w:val="24"/>
        </w:rPr>
        <w:t>Liaising with parents/carers, local authorities and external professionals to secure appropriate support and provision.</w:t>
      </w:r>
    </w:p>
    <w:p w14:paraId="3B1712E8" w14:textId="77777777" w:rsidR="00353DE0" w:rsidRPr="00360AEE" w:rsidRDefault="00353DE0" w:rsidP="00625C52">
      <w:pPr>
        <w:numPr>
          <w:ilvl w:val="0"/>
          <w:numId w:val="10"/>
        </w:numPr>
        <w:spacing w:line="240" w:lineRule="auto"/>
        <w:rPr>
          <w:sz w:val="24"/>
          <w:szCs w:val="24"/>
        </w:rPr>
      </w:pPr>
      <w:r w:rsidRPr="00360AEE">
        <w:rPr>
          <w:sz w:val="24"/>
          <w:szCs w:val="24"/>
        </w:rPr>
        <w:t>Working alongside safeguarding staff to ensure a coordinated approach to supporting vulnerable pupils.</w:t>
      </w:r>
    </w:p>
    <w:p w14:paraId="7F3D1250" w14:textId="77777777" w:rsidR="00353DE0" w:rsidRPr="00360AEE" w:rsidRDefault="00353DE0" w:rsidP="00625C52">
      <w:pPr>
        <w:numPr>
          <w:ilvl w:val="0"/>
          <w:numId w:val="10"/>
        </w:numPr>
        <w:spacing w:line="240" w:lineRule="auto"/>
        <w:rPr>
          <w:sz w:val="24"/>
          <w:szCs w:val="24"/>
        </w:rPr>
      </w:pPr>
      <w:r w:rsidRPr="00360AEE">
        <w:rPr>
          <w:sz w:val="24"/>
          <w:szCs w:val="24"/>
        </w:rPr>
        <w:t>Supporting staff training and the development of inclusive and evidence-informed practice.</w:t>
      </w:r>
    </w:p>
    <w:p w14:paraId="64F48491" w14:textId="77777777" w:rsidR="00353DE0" w:rsidRPr="00360AEE" w:rsidRDefault="00353DE0" w:rsidP="00625C52">
      <w:pPr>
        <w:numPr>
          <w:ilvl w:val="0"/>
          <w:numId w:val="10"/>
        </w:numPr>
        <w:spacing w:line="240" w:lineRule="auto"/>
        <w:rPr>
          <w:sz w:val="24"/>
          <w:szCs w:val="24"/>
        </w:rPr>
      </w:pPr>
      <w:r w:rsidRPr="00360AEE">
        <w:rPr>
          <w:sz w:val="24"/>
          <w:szCs w:val="24"/>
        </w:rPr>
        <w:t>Promoting pupil participation, independence, wellbeing and preparation for adulthood.</w:t>
      </w:r>
    </w:p>
    <w:p w14:paraId="138E921C" w14:textId="77777777" w:rsidR="00353DE0" w:rsidRPr="00360AEE" w:rsidRDefault="00353DE0" w:rsidP="00625C52">
      <w:pPr>
        <w:spacing w:line="240" w:lineRule="auto"/>
        <w:rPr>
          <w:sz w:val="24"/>
          <w:szCs w:val="24"/>
        </w:rPr>
      </w:pPr>
    </w:p>
    <w:p w14:paraId="5F87F112" w14:textId="6F0C2DD6" w:rsidR="00353DE0" w:rsidRPr="00360AEE" w:rsidRDefault="00353DE0" w:rsidP="00625C52">
      <w:pPr>
        <w:spacing w:line="240" w:lineRule="auto"/>
        <w:rPr>
          <w:sz w:val="24"/>
          <w:szCs w:val="24"/>
        </w:rPr>
      </w:pPr>
      <w:r w:rsidRPr="00360AEE">
        <w:rPr>
          <w:sz w:val="24"/>
          <w:szCs w:val="24"/>
        </w:rPr>
        <w:t>The SENC</w:t>
      </w:r>
      <w:r w:rsidR="00AD5BC1">
        <w:rPr>
          <w:sz w:val="24"/>
          <w:szCs w:val="24"/>
        </w:rPr>
        <w:t>o</w:t>
      </w:r>
      <w:r w:rsidRPr="00360AEE">
        <w:rPr>
          <w:sz w:val="24"/>
          <w:szCs w:val="24"/>
        </w:rPr>
        <w:t xml:space="preserve"> works collaboratively with the Education Team, Senior Leadership Team, Subject Leaders, Teachers</w:t>
      </w:r>
      <w:r w:rsidR="00031F78">
        <w:rPr>
          <w:sz w:val="24"/>
          <w:szCs w:val="24"/>
        </w:rPr>
        <w:t>, Inclusion (Pastoral) team</w:t>
      </w:r>
      <w:r w:rsidRPr="00360AEE">
        <w:rPr>
          <w:sz w:val="24"/>
          <w:szCs w:val="24"/>
        </w:rPr>
        <w:t xml:space="preserve"> and safeguarding staff to ensure that information is shared appropriately, in line with safeguarding and data protection requirements. This collaborative approach ensures that pupils' needs, views, aspirations and outcomes remain at the centre of decision-making and that provision is regularly reviewed to ensure its effectiveness.</w:t>
      </w:r>
    </w:p>
    <w:p w14:paraId="7D382284" w14:textId="77777777" w:rsidR="00353DE0" w:rsidRPr="00360AEE" w:rsidRDefault="00353DE0" w:rsidP="00625C52">
      <w:pPr>
        <w:spacing w:line="240" w:lineRule="auto"/>
        <w:rPr>
          <w:sz w:val="24"/>
          <w:szCs w:val="24"/>
        </w:rPr>
      </w:pPr>
    </w:p>
    <w:p w14:paraId="2F17B530" w14:textId="77777777" w:rsidR="00091091" w:rsidRPr="00360AEE" w:rsidRDefault="00091091" w:rsidP="00625C52">
      <w:pPr>
        <w:spacing w:line="240" w:lineRule="auto"/>
        <w:rPr>
          <w:sz w:val="24"/>
          <w:szCs w:val="24"/>
        </w:rPr>
      </w:pPr>
    </w:p>
    <w:p w14:paraId="6D912021"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SEND Governor / Proprietor Oversight</w:t>
      </w:r>
    </w:p>
    <w:p w14:paraId="738A8DB1" w14:textId="77777777" w:rsidR="00353DE0" w:rsidRPr="00360AEE" w:rsidRDefault="00353DE0" w:rsidP="00625C52">
      <w:pPr>
        <w:spacing w:line="240" w:lineRule="auto"/>
        <w:rPr>
          <w:sz w:val="24"/>
          <w:szCs w:val="24"/>
        </w:rPr>
      </w:pPr>
    </w:p>
    <w:p w14:paraId="256ABB4F" w14:textId="36A66AD8" w:rsidR="00353DE0" w:rsidRPr="00360AEE" w:rsidRDefault="00353DE0" w:rsidP="00625C52">
      <w:pPr>
        <w:spacing w:line="240" w:lineRule="auto"/>
        <w:rPr>
          <w:sz w:val="24"/>
          <w:szCs w:val="24"/>
        </w:rPr>
      </w:pPr>
      <w:r w:rsidRPr="00360AEE">
        <w:rPr>
          <w:sz w:val="24"/>
          <w:szCs w:val="24"/>
        </w:rPr>
        <w:t>In accordance with the Children and Families Act 2014, the SEND Code of Practice (2015) and the Education (Independent School Standards) Regulations 2014, the Proprietor has strategic responsibility for ensuring that Willow Park School effectively meets the needs of pupils with Special Educational Needs and Disabilities (SEND).</w:t>
      </w:r>
    </w:p>
    <w:p w14:paraId="0AA090DB" w14:textId="77777777" w:rsidR="00353DE0" w:rsidRPr="00360AEE" w:rsidRDefault="00353DE0" w:rsidP="00625C52">
      <w:pPr>
        <w:spacing w:line="240" w:lineRule="auto"/>
        <w:rPr>
          <w:sz w:val="24"/>
          <w:szCs w:val="24"/>
        </w:rPr>
      </w:pPr>
    </w:p>
    <w:p w14:paraId="4CE1DC27" w14:textId="5FF6AEEA" w:rsidR="00353DE0" w:rsidRPr="00360AEE" w:rsidRDefault="00353DE0" w:rsidP="00625C52">
      <w:pPr>
        <w:spacing w:line="240" w:lineRule="auto"/>
        <w:rPr>
          <w:sz w:val="24"/>
          <w:szCs w:val="24"/>
        </w:rPr>
      </w:pPr>
      <w:r w:rsidRPr="00360AEE">
        <w:rPr>
          <w:sz w:val="24"/>
          <w:szCs w:val="24"/>
        </w:rPr>
        <w:t>The Proprietor works with the Headteacher and SENC</w:t>
      </w:r>
      <w:r w:rsidR="00574B65">
        <w:rPr>
          <w:sz w:val="24"/>
          <w:szCs w:val="24"/>
        </w:rPr>
        <w:t>o</w:t>
      </w:r>
      <w:r w:rsidRPr="00360AEE">
        <w:rPr>
          <w:sz w:val="24"/>
          <w:szCs w:val="24"/>
        </w:rPr>
        <w:t xml:space="preserve"> to ensure that the school fulfils its statutory duties, promotes inclusive practice and provides high-quality provision that enables pupils to achieve positive educational, social and emotional outcomes.</w:t>
      </w:r>
    </w:p>
    <w:p w14:paraId="0FC79FA9" w14:textId="77777777" w:rsidR="00353DE0" w:rsidRPr="00360AEE" w:rsidRDefault="00353DE0" w:rsidP="00625C52">
      <w:pPr>
        <w:spacing w:line="240" w:lineRule="auto"/>
        <w:rPr>
          <w:sz w:val="24"/>
          <w:szCs w:val="24"/>
        </w:rPr>
      </w:pPr>
    </w:p>
    <w:p w14:paraId="7844C18D" w14:textId="77777777" w:rsidR="00353DE0" w:rsidRPr="00360AEE" w:rsidRDefault="00353DE0" w:rsidP="00625C52">
      <w:pPr>
        <w:spacing w:line="240" w:lineRule="auto"/>
        <w:rPr>
          <w:sz w:val="24"/>
          <w:szCs w:val="24"/>
        </w:rPr>
      </w:pPr>
      <w:r w:rsidRPr="00360AEE">
        <w:rPr>
          <w:sz w:val="24"/>
          <w:szCs w:val="24"/>
        </w:rPr>
        <w:t>The responsibilities of the Proprietor include:</w:t>
      </w:r>
    </w:p>
    <w:p w14:paraId="00C2300B" w14:textId="77777777" w:rsidR="00353DE0" w:rsidRPr="00360AEE" w:rsidRDefault="00353DE0" w:rsidP="00625C52">
      <w:pPr>
        <w:numPr>
          <w:ilvl w:val="0"/>
          <w:numId w:val="22"/>
        </w:numPr>
        <w:spacing w:line="240" w:lineRule="auto"/>
        <w:rPr>
          <w:sz w:val="24"/>
          <w:szCs w:val="24"/>
        </w:rPr>
      </w:pPr>
      <w:r w:rsidRPr="00360AEE">
        <w:rPr>
          <w:sz w:val="24"/>
          <w:szCs w:val="24"/>
        </w:rPr>
        <w:t>Providing strategic oversight and governance of SEND provision across the school.</w:t>
      </w:r>
    </w:p>
    <w:p w14:paraId="34B9C62D" w14:textId="77777777" w:rsidR="00353DE0" w:rsidRPr="00360AEE" w:rsidRDefault="00353DE0" w:rsidP="00625C52">
      <w:pPr>
        <w:numPr>
          <w:ilvl w:val="0"/>
          <w:numId w:val="22"/>
        </w:numPr>
        <w:spacing w:line="240" w:lineRule="auto"/>
        <w:rPr>
          <w:sz w:val="24"/>
          <w:szCs w:val="24"/>
        </w:rPr>
      </w:pPr>
      <w:r w:rsidRPr="00360AEE">
        <w:rPr>
          <w:sz w:val="24"/>
          <w:szCs w:val="24"/>
        </w:rPr>
        <w:t>Ensuring that appropriate policies, procedures and resources are in place to support pupils with SEND.</w:t>
      </w:r>
    </w:p>
    <w:p w14:paraId="55F47E52" w14:textId="77777777" w:rsidR="00353DE0" w:rsidRPr="00360AEE" w:rsidRDefault="00353DE0" w:rsidP="00625C52">
      <w:pPr>
        <w:numPr>
          <w:ilvl w:val="0"/>
          <w:numId w:val="22"/>
        </w:numPr>
        <w:spacing w:line="240" w:lineRule="auto"/>
        <w:rPr>
          <w:sz w:val="24"/>
          <w:szCs w:val="24"/>
        </w:rPr>
      </w:pPr>
      <w:r w:rsidRPr="00360AEE">
        <w:rPr>
          <w:sz w:val="24"/>
          <w:szCs w:val="24"/>
        </w:rPr>
        <w:t>Monitoring the implementation and effectiveness of the SEND Policy and related procedures.</w:t>
      </w:r>
    </w:p>
    <w:p w14:paraId="1F9EEA31" w14:textId="77777777" w:rsidR="00353DE0" w:rsidRPr="00360AEE" w:rsidRDefault="00353DE0" w:rsidP="00625C52">
      <w:pPr>
        <w:numPr>
          <w:ilvl w:val="0"/>
          <w:numId w:val="22"/>
        </w:numPr>
        <w:spacing w:line="240" w:lineRule="auto"/>
        <w:rPr>
          <w:sz w:val="24"/>
          <w:szCs w:val="24"/>
        </w:rPr>
      </w:pPr>
      <w:r w:rsidRPr="00360AEE">
        <w:rPr>
          <w:sz w:val="24"/>
          <w:szCs w:val="24"/>
        </w:rPr>
        <w:t>Reviewing information relating to pupil progress, attendance, behaviour, wellbeing and EHCP outcomes.</w:t>
      </w:r>
    </w:p>
    <w:p w14:paraId="2E8B263B" w14:textId="77777777" w:rsidR="00353DE0" w:rsidRPr="00360AEE" w:rsidRDefault="00353DE0" w:rsidP="00625C52">
      <w:pPr>
        <w:numPr>
          <w:ilvl w:val="0"/>
          <w:numId w:val="22"/>
        </w:numPr>
        <w:spacing w:line="240" w:lineRule="auto"/>
        <w:rPr>
          <w:sz w:val="24"/>
          <w:szCs w:val="24"/>
        </w:rPr>
      </w:pPr>
      <w:r w:rsidRPr="00360AEE">
        <w:rPr>
          <w:sz w:val="24"/>
          <w:szCs w:val="24"/>
        </w:rPr>
        <w:t>Ensuring that reasonable adjustments and appropriate support are provided in line with pupils' identified needs.</w:t>
      </w:r>
    </w:p>
    <w:p w14:paraId="2B466367" w14:textId="77777777" w:rsidR="00353DE0" w:rsidRPr="00360AEE" w:rsidRDefault="00353DE0" w:rsidP="00625C52">
      <w:pPr>
        <w:numPr>
          <w:ilvl w:val="0"/>
          <w:numId w:val="22"/>
        </w:numPr>
        <w:spacing w:line="240" w:lineRule="auto"/>
        <w:rPr>
          <w:sz w:val="24"/>
          <w:szCs w:val="24"/>
        </w:rPr>
      </w:pPr>
      <w:r w:rsidRPr="00360AEE">
        <w:rPr>
          <w:sz w:val="24"/>
          <w:szCs w:val="24"/>
        </w:rPr>
        <w:t>Supporting continuous improvement through monitoring, challenge and review of SEND practice.</w:t>
      </w:r>
    </w:p>
    <w:p w14:paraId="46602236" w14:textId="77777777" w:rsidR="00353DE0" w:rsidRPr="00360AEE" w:rsidRDefault="00353DE0" w:rsidP="00625C52">
      <w:pPr>
        <w:numPr>
          <w:ilvl w:val="0"/>
          <w:numId w:val="22"/>
        </w:numPr>
        <w:spacing w:line="240" w:lineRule="auto"/>
        <w:rPr>
          <w:sz w:val="24"/>
          <w:szCs w:val="24"/>
        </w:rPr>
      </w:pPr>
      <w:r w:rsidRPr="00360AEE">
        <w:rPr>
          <w:sz w:val="24"/>
          <w:szCs w:val="24"/>
        </w:rPr>
        <w:t>Ensuring that pupils, parents/carers and professionals contribute to the evaluation of SEND provision.</w:t>
      </w:r>
    </w:p>
    <w:p w14:paraId="710D4981" w14:textId="77777777" w:rsidR="00353DE0" w:rsidRPr="00360AEE" w:rsidRDefault="00353DE0" w:rsidP="00625C52">
      <w:pPr>
        <w:numPr>
          <w:ilvl w:val="0"/>
          <w:numId w:val="22"/>
        </w:numPr>
        <w:spacing w:line="240" w:lineRule="auto"/>
        <w:rPr>
          <w:sz w:val="24"/>
          <w:szCs w:val="24"/>
        </w:rPr>
      </w:pPr>
      <w:r w:rsidRPr="00360AEE">
        <w:rPr>
          <w:sz w:val="24"/>
          <w:szCs w:val="24"/>
        </w:rPr>
        <w:t>Holding school leaders accountable for the quality, effectiveness and impact of SEND provision.</w:t>
      </w:r>
    </w:p>
    <w:p w14:paraId="25C9DC8A" w14:textId="77777777" w:rsidR="00353DE0" w:rsidRPr="00360AEE" w:rsidRDefault="00353DE0" w:rsidP="00625C52">
      <w:pPr>
        <w:spacing w:line="240" w:lineRule="auto"/>
        <w:rPr>
          <w:sz w:val="24"/>
          <w:szCs w:val="24"/>
        </w:rPr>
      </w:pPr>
    </w:p>
    <w:p w14:paraId="4C1E6B94" w14:textId="05A4319F" w:rsidR="00353DE0" w:rsidRPr="00360AEE" w:rsidRDefault="00353DE0" w:rsidP="00625C52">
      <w:pPr>
        <w:spacing w:line="240" w:lineRule="auto"/>
        <w:rPr>
          <w:sz w:val="24"/>
          <w:szCs w:val="24"/>
        </w:rPr>
      </w:pPr>
      <w:r w:rsidRPr="00360AEE">
        <w:rPr>
          <w:sz w:val="24"/>
          <w:szCs w:val="24"/>
        </w:rPr>
        <w:t>Regular reports from the Headteacher and SENC</w:t>
      </w:r>
      <w:r w:rsidR="00412F5D">
        <w:rPr>
          <w:sz w:val="24"/>
          <w:szCs w:val="24"/>
        </w:rPr>
        <w:t>o</w:t>
      </w:r>
      <w:r w:rsidRPr="00360AEE">
        <w:rPr>
          <w:sz w:val="24"/>
          <w:szCs w:val="24"/>
        </w:rPr>
        <w:t xml:space="preserve"> inform the Proprietor's oversight of SEND provision and contribute to school self-evaluation, strategic planning and improvement priorities. Through effective governance, Willow Park School seeks to ensure that all pupils receive the support they need to participate fully in school life, achieve their potential and prepare successfully for adulthood.</w:t>
      </w:r>
    </w:p>
    <w:p w14:paraId="4611F79D" w14:textId="77777777" w:rsidR="00353DE0" w:rsidRPr="00360AEE" w:rsidRDefault="00353DE0" w:rsidP="00625C52">
      <w:pPr>
        <w:spacing w:line="240" w:lineRule="auto"/>
        <w:rPr>
          <w:sz w:val="24"/>
          <w:szCs w:val="24"/>
        </w:rPr>
      </w:pPr>
    </w:p>
    <w:p w14:paraId="3A551CA0" w14:textId="77777777" w:rsidR="00353DE0" w:rsidRPr="00360AEE" w:rsidRDefault="00353DE0" w:rsidP="00625C52">
      <w:pPr>
        <w:spacing w:line="240" w:lineRule="auto"/>
        <w:rPr>
          <w:b/>
          <w:bCs/>
          <w:sz w:val="24"/>
          <w:szCs w:val="24"/>
        </w:rPr>
      </w:pPr>
    </w:p>
    <w:p w14:paraId="6E37F0C0"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Identification, Assessment and Provision Planning</w:t>
      </w:r>
    </w:p>
    <w:p w14:paraId="731BF2A7" w14:textId="77777777" w:rsidR="00353DE0" w:rsidRPr="00360AEE" w:rsidRDefault="00353DE0" w:rsidP="00625C52">
      <w:pPr>
        <w:spacing w:line="240" w:lineRule="auto"/>
        <w:rPr>
          <w:sz w:val="24"/>
          <w:szCs w:val="24"/>
        </w:rPr>
      </w:pPr>
    </w:p>
    <w:p w14:paraId="1238E915" w14:textId="77777777" w:rsidR="00353DE0" w:rsidRPr="00360AEE" w:rsidRDefault="00353DE0" w:rsidP="00625C52">
      <w:pPr>
        <w:spacing w:line="240" w:lineRule="auto"/>
        <w:rPr>
          <w:sz w:val="24"/>
          <w:szCs w:val="24"/>
        </w:rPr>
      </w:pPr>
      <w:r w:rsidRPr="00360AEE">
        <w:rPr>
          <w:sz w:val="24"/>
          <w:szCs w:val="24"/>
        </w:rPr>
        <w:t>Willow Park School adopts a person-centred approach to identifying, assessing and meeting the needs of pupils with SEND. Assessment is an ongoing process that draws upon information from pupils, parents/carers, previous educational settings, local authorities and external professionals. This collaborative approach enables us to develop a comprehensive understanding of each pupil's strengths, needs, aspirations and outcomes.</w:t>
      </w:r>
    </w:p>
    <w:p w14:paraId="2C527A36" w14:textId="77777777" w:rsidR="00353DE0" w:rsidRPr="00360AEE" w:rsidRDefault="00353DE0" w:rsidP="00625C52">
      <w:pPr>
        <w:spacing w:line="240" w:lineRule="auto"/>
        <w:rPr>
          <w:sz w:val="24"/>
          <w:szCs w:val="24"/>
        </w:rPr>
      </w:pPr>
    </w:p>
    <w:p w14:paraId="73272A34" w14:textId="77777777" w:rsidR="00353DE0" w:rsidRPr="00360AEE" w:rsidRDefault="00353DE0" w:rsidP="00625C52">
      <w:pPr>
        <w:spacing w:line="240" w:lineRule="auto"/>
        <w:rPr>
          <w:sz w:val="24"/>
          <w:szCs w:val="24"/>
        </w:rPr>
      </w:pPr>
      <w:r w:rsidRPr="00360AEE">
        <w:rPr>
          <w:sz w:val="24"/>
          <w:szCs w:val="24"/>
        </w:rPr>
        <w:t>Prior to admission, relevant information is gathered and shared with staff to support effective transition planning. This may include educational, social and medical histories, attendance information, safeguarding records, reports from external agencies and details contained within the pupil's Education, Health and Care Plan (EHCP).</w:t>
      </w:r>
    </w:p>
    <w:p w14:paraId="408AFCC2" w14:textId="77777777" w:rsidR="00353DE0" w:rsidRPr="00360AEE" w:rsidRDefault="00353DE0" w:rsidP="00625C52">
      <w:pPr>
        <w:spacing w:line="240" w:lineRule="auto"/>
        <w:rPr>
          <w:sz w:val="24"/>
          <w:szCs w:val="24"/>
        </w:rPr>
      </w:pPr>
    </w:p>
    <w:p w14:paraId="2F0F7FA9" w14:textId="77777777" w:rsidR="00353DE0" w:rsidRPr="00360AEE" w:rsidRDefault="00353DE0" w:rsidP="00625C52">
      <w:pPr>
        <w:spacing w:line="240" w:lineRule="auto"/>
        <w:rPr>
          <w:sz w:val="24"/>
          <w:szCs w:val="24"/>
        </w:rPr>
      </w:pPr>
      <w:r w:rsidRPr="00360AEE">
        <w:rPr>
          <w:sz w:val="24"/>
          <w:szCs w:val="24"/>
        </w:rPr>
        <w:t>On admission, all pupils complete a baseline assessment to establish their current attainment, cognitive profile and areas of need. Where appropriate, additional therapeutic screening and specialist assessments may be undertaken by members of the school's multidisciplinary team, including Speech and Language Therapists, Occupational Therapists and Psychotherapists. Assessment information is used to inform personalised planning and ensure that provision is appropriately matched to need.</w:t>
      </w:r>
    </w:p>
    <w:p w14:paraId="00A1406E" w14:textId="77777777" w:rsidR="00353DE0" w:rsidRPr="00360AEE" w:rsidRDefault="00353DE0" w:rsidP="00625C52">
      <w:pPr>
        <w:spacing w:line="240" w:lineRule="auto"/>
        <w:rPr>
          <w:sz w:val="24"/>
          <w:szCs w:val="24"/>
        </w:rPr>
      </w:pPr>
    </w:p>
    <w:p w14:paraId="15B6E6F0" w14:textId="77777777" w:rsidR="00625C52" w:rsidRPr="00625C52" w:rsidRDefault="00625C52" w:rsidP="00625C52">
      <w:pPr>
        <w:spacing w:line="240" w:lineRule="auto"/>
        <w:rPr>
          <w:sz w:val="24"/>
          <w:szCs w:val="24"/>
        </w:rPr>
      </w:pPr>
      <w:r w:rsidRPr="00625C52">
        <w:rPr>
          <w:sz w:val="24"/>
          <w:szCs w:val="24"/>
        </w:rPr>
        <w:t>All pupils have an Education, Health and Care Plan (EHCP) which identifies their individual needs, outcomes and required provision. Willow Park School is committed to delivering the special educational provision specified within Section F of each pupil's EHCP. Provision is implemented, monitored and reviewed regularly to ensure that it is delivered consistently, remains effective and supports pupils in achieving their identified outcomes.</w:t>
      </w:r>
    </w:p>
    <w:p w14:paraId="13063DE9" w14:textId="77777777" w:rsidR="00625C52" w:rsidRPr="00625C52" w:rsidRDefault="00625C52" w:rsidP="00625C52">
      <w:pPr>
        <w:spacing w:line="240" w:lineRule="auto"/>
        <w:rPr>
          <w:sz w:val="24"/>
          <w:szCs w:val="24"/>
        </w:rPr>
      </w:pPr>
    </w:p>
    <w:p w14:paraId="24C63807" w14:textId="77777777" w:rsidR="00625C52" w:rsidRPr="00625C52" w:rsidRDefault="00625C52" w:rsidP="00625C52">
      <w:pPr>
        <w:spacing w:line="240" w:lineRule="auto"/>
        <w:rPr>
          <w:sz w:val="24"/>
          <w:szCs w:val="24"/>
        </w:rPr>
      </w:pPr>
      <w:r w:rsidRPr="00625C52">
        <w:rPr>
          <w:sz w:val="24"/>
          <w:szCs w:val="24"/>
        </w:rPr>
        <w:t>EHCP outcomes are broken down into smaller, measurable targets through Individual Education Plans (IEPs) and other personalised plans, including behaviour support plans, positive handling plans and risk assessments where appropriate. These targets inform teaching, intervention and support across the curriculum, ensuring that provision is tailored to individual needs and reviewed in line with pupil progress.</w:t>
      </w:r>
    </w:p>
    <w:p w14:paraId="1173910F" w14:textId="77777777" w:rsidR="00353DE0" w:rsidRPr="00360AEE" w:rsidRDefault="00353DE0" w:rsidP="00625C52">
      <w:pPr>
        <w:spacing w:line="240" w:lineRule="auto"/>
        <w:rPr>
          <w:sz w:val="24"/>
          <w:szCs w:val="24"/>
        </w:rPr>
      </w:pPr>
    </w:p>
    <w:p w14:paraId="19909D74" w14:textId="77777777" w:rsidR="00353DE0" w:rsidRPr="00360AEE" w:rsidRDefault="00353DE0" w:rsidP="00625C52">
      <w:pPr>
        <w:spacing w:line="240" w:lineRule="auto"/>
        <w:rPr>
          <w:sz w:val="24"/>
          <w:szCs w:val="24"/>
        </w:rPr>
      </w:pPr>
      <w:r w:rsidRPr="00360AEE">
        <w:rPr>
          <w:sz w:val="24"/>
          <w:szCs w:val="24"/>
        </w:rPr>
        <w:t>Willow Park School follows the graduated approach of Assess, Plan, Do, Review, ensuring that provision is regularly evaluated and adapted in response to progress and emerging needs. Progress, engagement and wellbeing are monitored continuously through teacher assessment, observations, therapeutic input and formal review processes.</w:t>
      </w:r>
    </w:p>
    <w:p w14:paraId="5BF53D09" w14:textId="77777777" w:rsidR="00353DE0" w:rsidRPr="00360AEE" w:rsidRDefault="00353DE0" w:rsidP="00625C52">
      <w:pPr>
        <w:spacing w:line="240" w:lineRule="auto"/>
        <w:rPr>
          <w:sz w:val="24"/>
          <w:szCs w:val="24"/>
        </w:rPr>
      </w:pPr>
    </w:p>
    <w:p w14:paraId="6A337090" w14:textId="77777777" w:rsidR="00353DE0" w:rsidRPr="00360AEE" w:rsidRDefault="00353DE0" w:rsidP="00625C52">
      <w:pPr>
        <w:spacing w:line="240" w:lineRule="auto"/>
        <w:rPr>
          <w:sz w:val="24"/>
          <w:szCs w:val="24"/>
        </w:rPr>
      </w:pPr>
      <w:r w:rsidRPr="00360AEE">
        <w:rPr>
          <w:sz w:val="24"/>
          <w:szCs w:val="24"/>
        </w:rPr>
        <w:t>Provision is planned to remove barriers to learning and may include adaptive teaching, specialist resources, assistive technology, targeted interventions, small-group support, therapeutic provision or individual support. Pupils with similar needs may access group interventions while continuing to work towards their own individual targets.</w:t>
      </w:r>
    </w:p>
    <w:p w14:paraId="52722C89" w14:textId="77777777" w:rsidR="00353DE0" w:rsidRPr="00360AEE" w:rsidRDefault="00353DE0" w:rsidP="00625C52">
      <w:pPr>
        <w:spacing w:line="240" w:lineRule="auto"/>
        <w:rPr>
          <w:sz w:val="24"/>
          <w:szCs w:val="24"/>
        </w:rPr>
      </w:pPr>
    </w:p>
    <w:p w14:paraId="01237703" w14:textId="77777777" w:rsidR="00353DE0" w:rsidRPr="00360AEE" w:rsidRDefault="00353DE0" w:rsidP="00625C52">
      <w:pPr>
        <w:spacing w:line="240" w:lineRule="auto"/>
        <w:rPr>
          <w:sz w:val="24"/>
          <w:szCs w:val="24"/>
        </w:rPr>
      </w:pPr>
      <w:r w:rsidRPr="00360AEE">
        <w:rPr>
          <w:sz w:val="24"/>
          <w:szCs w:val="24"/>
        </w:rPr>
        <w:t>Additional intervention may be provided where assessment indicates that a pupil requires further support in areas such as:</w:t>
      </w:r>
    </w:p>
    <w:p w14:paraId="48996F81" w14:textId="77777777" w:rsidR="00353DE0" w:rsidRPr="00360AEE" w:rsidRDefault="00353DE0" w:rsidP="00625C52">
      <w:pPr>
        <w:numPr>
          <w:ilvl w:val="0"/>
          <w:numId w:val="11"/>
        </w:numPr>
        <w:spacing w:line="240" w:lineRule="auto"/>
        <w:rPr>
          <w:sz w:val="24"/>
          <w:szCs w:val="24"/>
        </w:rPr>
      </w:pPr>
      <w:r w:rsidRPr="00360AEE">
        <w:rPr>
          <w:sz w:val="24"/>
          <w:szCs w:val="24"/>
        </w:rPr>
        <w:t>Literacy and numeracy.</w:t>
      </w:r>
    </w:p>
    <w:p w14:paraId="4157714B" w14:textId="77777777" w:rsidR="00353DE0" w:rsidRPr="00360AEE" w:rsidRDefault="00353DE0" w:rsidP="00625C52">
      <w:pPr>
        <w:numPr>
          <w:ilvl w:val="0"/>
          <w:numId w:val="11"/>
        </w:numPr>
        <w:spacing w:line="240" w:lineRule="auto"/>
        <w:rPr>
          <w:sz w:val="24"/>
          <w:szCs w:val="24"/>
        </w:rPr>
      </w:pPr>
      <w:r w:rsidRPr="00360AEE">
        <w:rPr>
          <w:sz w:val="24"/>
          <w:szCs w:val="24"/>
        </w:rPr>
        <w:t>Communication and interaction.</w:t>
      </w:r>
    </w:p>
    <w:p w14:paraId="52A22FD9" w14:textId="77777777" w:rsidR="00353DE0" w:rsidRPr="00360AEE" w:rsidRDefault="00353DE0" w:rsidP="00625C52">
      <w:pPr>
        <w:numPr>
          <w:ilvl w:val="0"/>
          <w:numId w:val="11"/>
        </w:numPr>
        <w:spacing w:line="240" w:lineRule="auto"/>
        <w:rPr>
          <w:sz w:val="24"/>
          <w:szCs w:val="24"/>
        </w:rPr>
      </w:pPr>
      <w:r w:rsidRPr="00360AEE">
        <w:rPr>
          <w:sz w:val="24"/>
          <w:szCs w:val="24"/>
        </w:rPr>
        <w:t>Social, emotional and mental health.</w:t>
      </w:r>
    </w:p>
    <w:p w14:paraId="33127D5C" w14:textId="77777777" w:rsidR="00353DE0" w:rsidRPr="00360AEE" w:rsidRDefault="00353DE0" w:rsidP="00625C52">
      <w:pPr>
        <w:numPr>
          <w:ilvl w:val="0"/>
          <w:numId w:val="11"/>
        </w:numPr>
        <w:spacing w:line="240" w:lineRule="auto"/>
        <w:rPr>
          <w:sz w:val="24"/>
          <w:szCs w:val="24"/>
        </w:rPr>
      </w:pPr>
      <w:r w:rsidRPr="00360AEE">
        <w:rPr>
          <w:sz w:val="24"/>
          <w:szCs w:val="24"/>
        </w:rPr>
        <w:t>Sensory or physical needs.</w:t>
      </w:r>
    </w:p>
    <w:p w14:paraId="676010FB" w14:textId="77777777" w:rsidR="00353DE0" w:rsidRPr="00360AEE" w:rsidRDefault="00353DE0" w:rsidP="00625C52">
      <w:pPr>
        <w:numPr>
          <w:ilvl w:val="0"/>
          <w:numId w:val="11"/>
        </w:numPr>
        <w:spacing w:line="240" w:lineRule="auto"/>
        <w:rPr>
          <w:sz w:val="24"/>
          <w:szCs w:val="24"/>
        </w:rPr>
      </w:pPr>
      <w:r w:rsidRPr="00360AEE">
        <w:rPr>
          <w:sz w:val="24"/>
          <w:szCs w:val="24"/>
        </w:rPr>
        <w:t>Independence and preparation for adulthood.</w:t>
      </w:r>
    </w:p>
    <w:p w14:paraId="6B784FDD" w14:textId="77777777" w:rsidR="00353DE0" w:rsidRPr="00360AEE" w:rsidRDefault="00353DE0" w:rsidP="00625C52">
      <w:pPr>
        <w:spacing w:line="240" w:lineRule="auto"/>
        <w:rPr>
          <w:sz w:val="24"/>
          <w:szCs w:val="24"/>
        </w:rPr>
      </w:pPr>
    </w:p>
    <w:p w14:paraId="019CB398" w14:textId="77777777" w:rsidR="00353DE0" w:rsidRPr="00360AEE" w:rsidRDefault="00353DE0" w:rsidP="00625C52">
      <w:pPr>
        <w:spacing w:line="240" w:lineRule="auto"/>
        <w:rPr>
          <w:sz w:val="24"/>
          <w:szCs w:val="24"/>
        </w:rPr>
      </w:pPr>
      <w:r w:rsidRPr="00360AEE">
        <w:rPr>
          <w:sz w:val="24"/>
          <w:szCs w:val="24"/>
        </w:rPr>
        <w:t>Individual Education Plans are reviewed at least termly by school staff, with parents/carers and pupils involved wherever appropriate. The effectiveness of provision is evaluated regularly to ensure that support remains responsive, effective and focused on achieving positive educational, social and emotional outcomes.</w:t>
      </w:r>
    </w:p>
    <w:p w14:paraId="73A28DAE" w14:textId="77777777" w:rsidR="00353DE0" w:rsidRPr="00360AEE" w:rsidRDefault="00353DE0" w:rsidP="00625C52">
      <w:pPr>
        <w:spacing w:line="240" w:lineRule="auto"/>
        <w:rPr>
          <w:b/>
          <w:bCs/>
          <w:sz w:val="24"/>
          <w:szCs w:val="24"/>
        </w:rPr>
      </w:pPr>
    </w:p>
    <w:p w14:paraId="1AB1CB1E" w14:textId="77777777" w:rsidR="00091091" w:rsidRPr="00360AEE" w:rsidRDefault="00091091" w:rsidP="00625C52">
      <w:pPr>
        <w:spacing w:line="240" w:lineRule="auto"/>
        <w:rPr>
          <w:b/>
          <w:bCs/>
          <w:sz w:val="24"/>
          <w:szCs w:val="24"/>
        </w:rPr>
      </w:pPr>
    </w:p>
    <w:p w14:paraId="3E2246A5"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Curriculum Access, Personalisation and Learning Environment</w:t>
      </w:r>
    </w:p>
    <w:p w14:paraId="43FD05AD" w14:textId="77777777" w:rsidR="00353DE0" w:rsidRPr="00360AEE" w:rsidRDefault="00353DE0" w:rsidP="00625C52">
      <w:pPr>
        <w:spacing w:line="240" w:lineRule="auto"/>
        <w:rPr>
          <w:sz w:val="24"/>
          <w:szCs w:val="24"/>
        </w:rPr>
      </w:pPr>
    </w:p>
    <w:p w14:paraId="5CCFA09A" w14:textId="77777777" w:rsidR="00353DE0" w:rsidRPr="00360AEE" w:rsidRDefault="00353DE0" w:rsidP="00625C52">
      <w:pPr>
        <w:spacing w:line="240" w:lineRule="auto"/>
        <w:rPr>
          <w:sz w:val="24"/>
          <w:szCs w:val="24"/>
        </w:rPr>
      </w:pPr>
      <w:r w:rsidRPr="00360AEE">
        <w:rPr>
          <w:sz w:val="24"/>
          <w:szCs w:val="24"/>
        </w:rPr>
        <w:t>Willow Park School is committed to ensuring that all pupils can access a broad, balanced and ambitious curriculum that meets their individual needs, strengths and aspirations.</w:t>
      </w:r>
    </w:p>
    <w:p w14:paraId="24511D39" w14:textId="77777777" w:rsidR="00353DE0" w:rsidRPr="00360AEE" w:rsidRDefault="00353DE0" w:rsidP="00625C52">
      <w:pPr>
        <w:spacing w:line="240" w:lineRule="auto"/>
        <w:rPr>
          <w:sz w:val="24"/>
          <w:szCs w:val="24"/>
        </w:rPr>
      </w:pPr>
    </w:p>
    <w:p w14:paraId="56DACF0D" w14:textId="77777777" w:rsidR="00353DE0" w:rsidRPr="00360AEE" w:rsidRDefault="00353DE0" w:rsidP="00625C52">
      <w:pPr>
        <w:spacing w:line="240" w:lineRule="auto"/>
        <w:rPr>
          <w:sz w:val="24"/>
          <w:szCs w:val="24"/>
        </w:rPr>
      </w:pPr>
      <w:r w:rsidRPr="00360AEE">
        <w:rPr>
          <w:sz w:val="24"/>
          <w:szCs w:val="24"/>
        </w:rPr>
        <w:t>Our provision is designed to:</w:t>
      </w:r>
    </w:p>
    <w:p w14:paraId="2345FA2B" w14:textId="77777777" w:rsidR="00353DE0" w:rsidRPr="00360AEE" w:rsidRDefault="00353DE0" w:rsidP="00625C52">
      <w:pPr>
        <w:numPr>
          <w:ilvl w:val="0"/>
          <w:numId w:val="12"/>
        </w:numPr>
        <w:spacing w:line="240" w:lineRule="auto"/>
        <w:rPr>
          <w:sz w:val="24"/>
          <w:szCs w:val="24"/>
        </w:rPr>
      </w:pPr>
      <w:r w:rsidRPr="00360AEE">
        <w:rPr>
          <w:sz w:val="24"/>
          <w:szCs w:val="24"/>
        </w:rPr>
        <w:t>Set appropriate and challenging learning outcomes.</w:t>
      </w:r>
    </w:p>
    <w:p w14:paraId="4E9B124C" w14:textId="77777777" w:rsidR="00353DE0" w:rsidRPr="00360AEE" w:rsidRDefault="00353DE0" w:rsidP="00625C52">
      <w:pPr>
        <w:numPr>
          <w:ilvl w:val="0"/>
          <w:numId w:val="12"/>
        </w:numPr>
        <w:spacing w:line="240" w:lineRule="auto"/>
        <w:rPr>
          <w:sz w:val="24"/>
          <w:szCs w:val="24"/>
        </w:rPr>
      </w:pPr>
      <w:r w:rsidRPr="00360AEE">
        <w:rPr>
          <w:sz w:val="24"/>
          <w:szCs w:val="24"/>
        </w:rPr>
        <w:t>Respond to individual learning needs and EHCP outcomes.</w:t>
      </w:r>
    </w:p>
    <w:p w14:paraId="2E19BCCF" w14:textId="77777777" w:rsidR="00353DE0" w:rsidRPr="00360AEE" w:rsidRDefault="00353DE0" w:rsidP="00625C52">
      <w:pPr>
        <w:numPr>
          <w:ilvl w:val="0"/>
          <w:numId w:val="12"/>
        </w:numPr>
        <w:spacing w:line="240" w:lineRule="auto"/>
        <w:rPr>
          <w:sz w:val="24"/>
          <w:szCs w:val="24"/>
        </w:rPr>
      </w:pPr>
      <w:r w:rsidRPr="00360AEE">
        <w:rPr>
          <w:sz w:val="24"/>
          <w:szCs w:val="24"/>
        </w:rPr>
        <w:t>Identify and remove barriers to learning, participation and achievement.</w:t>
      </w:r>
    </w:p>
    <w:p w14:paraId="2C6D2AD1" w14:textId="77777777" w:rsidR="00353DE0" w:rsidRPr="00360AEE" w:rsidRDefault="00353DE0" w:rsidP="00625C52">
      <w:pPr>
        <w:numPr>
          <w:ilvl w:val="0"/>
          <w:numId w:val="12"/>
        </w:numPr>
        <w:spacing w:line="240" w:lineRule="auto"/>
        <w:rPr>
          <w:sz w:val="24"/>
          <w:szCs w:val="24"/>
        </w:rPr>
      </w:pPr>
      <w:r w:rsidRPr="00360AEE">
        <w:rPr>
          <w:sz w:val="24"/>
          <w:szCs w:val="24"/>
        </w:rPr>
        <w:t>Promote independence, engagement and positive educational outcomes.</w:t>
      </w:r>
    </w:p>
    <w:p w14:paraId="731050B1" w14:textId="77777777" w:rsidR="00353DE0" w:rsidRPr="00360AEE" w:rsidRDefault="00353DE0" w:rsidP="00625C52">
      <w:pPr>
        <w:numPr>
          <w:ilvl w:val="0"/>
          <w:numId w:val="12"/>
        </w:numPr>
        <w:spacing w:line="240" w:lineRule="auto"/>
        <w:rPr>
          <w:sz w:val="24"/>
          <w:szCs w:val="24"/>
        </w:rPr>
      </w:pPr>
      <w:r w:rsidRPr="00360AEE">
        <w:rPr>
          <w:sz w:val="24"/>
          <w:szCs w:val="24"/>
        </w:rPr>
        <w:t>Prepare pupils for adulthood and future success.</w:t>
      </w:r>
    </w:p>
    <w:p w14:paraId="53F47C0D" w14:textId="77777777" w:rsidR="00353DE0" w:rsidRPr="00360AEE" w:rsidRDefault="00353DE0" w:rsidP="00625C52">
      <w:pPr>
        <w:spacing w:line="240" w:lineRule="auto"/>
        <w:rPr>
          <w:sz w:val="24"/>
          <w:szCs w:val="24"/>
        </w:rPr>
      </w:pPr>
    </w:p>
    <w:p w14:paraId="6547F256" w14:textId="782D0FF0" w:rsidR="00353DE0" w:rsidRPr="00360AEE" w:rsidRDefault="00353DE0" w:rsidP="00625C52">
      <w:pPr>
        <w:spacing w:line="240" w:lineRule="auto"/>
        <w:rPr>
          <w:sz w:val="24"/>
          <w:szCs w:val="24"/>
        </w:rPr>
      </w:pPr>
      <w:r w:rsidRPr="00360AEE">
        <w:rPr>
          <w:sz w:val="24"/>
          <w:szCs w:val="24"/>
        </w:rPr>
        <w:t>Class Teachers, the SENC</w:t>
      </w:r>
      <w:r w:rsidR="00AB3B9C">
        <w:rPr>
          <w:sz w:val="24"/>
          <w:szCs w:val="24"/>
        </w:rPr>
        <w:t>o</w:t>
      </w:r>
      <w:r w:rsidRPr="00360AEE">
        <w:rPr>
          <w:sz w:val="24"/>
          <w:szCs w:val="24"/>
        </w:rPr>
        <w:t>, therapists and other professionals work collaboratively through an ongoing cycle of assessment, planning, implementation and review. Progress is monitored regularly to ensure that teaching, support and interventions remain effective and responsive to individual needs.</w:t>
      </w:r>
    </w:p>
    <w:p w14:paraId="1428B180" w14:textId="77777777" w:rsidR="00353DE0" w:rsidRPr="00360AEE" w:rsidRDefault="00353DE0" w:rsidP="00625C52">
      <w:pPr>
        <w:spacing w:line="240" w:lineRule="auto"/>
        <w:rPr>
          <w:sz w:val="24"/>
          <w:szCs w:val="24"/>
        </w:rPr>
      </w:pPr>
    </w:p>
    <w:p w14:paraId="782E3052" w14:textId="77777777" w:rsidR="00353DE0" w:rsidRPr="00360AEE" w:rsidRDefault="00353DE0" w:rsidP="00625C52">
      <w:pPr>
        <w:spacing w:line="240" w:lineRule="auto"/>
        <w:rPr>
          <w:b/>
          <w:bCs/>
          <w:i/>
          <w:iCs/>
          <w:sz w:val="24"/>
          <w:szCs w:val="24"/>
        </w:rPr>
      </w:pPr>
      <w:r w:rsidRPr="00360AEE">
        <w:rPr>
          <w:b/>
          <w:bCs/>
          <w:i/>
          <w:iCs/>
          <w:sz w:val="24"/>
          <w:szCs w:val="24"/>
        </w:rPr>
        <w:t>Curriculum Design and Personalisation:</w:t>
      </w:r>
    </w:p>
    <w:p w14:paraId="230000FF" w14:textId="77777777" w:rsidR="00737452" w:rsidRPr="00360AEE" w:rsidRDefault="00737452" w:rsidP="00625C52">
      <w:pPr>
        <w:spacing w:line="240" w:lineRule="auto"/>
        <w:rPr>
          <w:i/>
          <w:iCs/>
          <w:sz w:val="24"/>
          <w:szCs w:val="24"/>
        </w:rPr>
      </w:pPr>
    </w:p>
    <w:p w14:paraId="1F00BC2B" w14:textId="77777777" w:rsidR="00353DE0" w:rsidRPr="00360AEE" w:rsidRDefault="00353DE0" w:rsidP="00625C52">
      <w:pPr>
        <w:spacing w:line="240" w:lineRule="auto"/>
        <w:rPr>
          <w:sz w:val="24"/>
          <w:szCs w:val="24"/>
        </w:rPr>
      </w:pPr>
      <w:r w:rsidRPr="00360AEE">
        <w:rPr>
          <w:sz w:val="24"/>
          <w:szCs w:val="24"/>
        </w:rPr>
        <w:t>All pupils at Willow Park School benefit from a curriculum that reflects our core values of Belong, Commit and Achieve. We view the curriculum in its widest sense, encompassing all planned learning experiences both within and beyond the classroom. Our aim is to develop successful learners, confident individuals and responsible citizens by providing meaningful, engaging and inclusive learning opportunities.</w:t>
      </w:r>
    </w:p>
    <w:p w14:paraId="7A3F7331" w14:textId="77777777" w:rsidR="00353DE0" w:rsidRPr="00360AEE" w:rsidRDefault="00353DE0" w:rsidP="00625C52">
      <w:pPr>
        <w:spacing w:line="240" w:lineRule="auto"/>
        <w:rPr>
          <w:sz w:val="24"/>
          <w:szCs w:val="24"/>
        </w:rPr>
      </w:pPr>
    </w:p>
    <w:p w14:paraId="6F331A21" w14:textId="77777777" w:rsidR="00353DE0" w:rsidRPr="00360AEE" w:rsidRDefault="00353DE0" w:rsidP="00625C52">
      <w:pPr>
        <w:spacing w:line="240" w:lineRule="auto"/>
        <w:rPr>
          <w:sz w:val="24"/>
          <w:szCs w:val="24"/>
        </w:rPr>
      </w:pPr>
      <w:r w:rsidRPr="00360AEE">
        <w:rPr>
          <w:sz w:val="24"/>
          <w:szCs w:val="24"/>
        </w:rPr>
        <w:t>Although independent schools are not required to follow the National Curriculum, Willow Park School uses National Curriculum frameworks where appropriate and adapts them to meet pupils' EHCP outcomes, abilities, interests and future aspirations.</w:t>
      </w:r>
    </w:p>
    <w:p w14:paraId="167E6398" w14:textId="77777777" w:rsidR="00353DE0" w:rsidRPr="00360AEE" w:rsidRDefault="00353DE0" w:rsidP="00625C52">
      <w:pPr>
        <w:spacing w:line="240" w:lineRule="auto"/>
        <w:rPr>
          <w:sz w:val="24"/>
          <w:szCs w:val="24"/>
        </w:rPr>
      </w:pPr>
    </w:p>
    <w:p w14:paraId="09BF7E96" w14:textId="77777777" w:rsidR="00353DE0" w:rsidRPr="00360AEE" w:rsidRDefault="00353DE0" w:rsidP="00625C52">
      <w:pPr>
        <w:spacing w:line="240" w:lineRule="auto"/>
        <w:rPr>
          <w:sz w:val="24"/>
          <w:szCs w:val="24"/>
        </w:rPr>
      </w:pPr>
      <w:r w:rsidRPr="00360AEE">
        <w:rPr>
          <w:sz w:val="24"/>
          <w:szCs w:val="24"/>
        </w:rPr>
        <w:t>Baseline assessments, EHCP information and therapeutic assessments are used to inform personalised learning pathways. As pupils progress through Key Stages 3 and 4, they are supported to make choices about their learning through options programmes and personalised curriculum pathways.</w:t>
      </w:r>
    </w:p>
    <w:p w14:paraId="1267F518" w14:textId="77777777" w:rsidR="00353DE0" w:rsidRPr="00360AEE" w:rsidRDefault="00353DE0" w:rsidP="00625C52">
      <w:pPr>
        <w:spacing w:line="240" w:lineRule="auto"/>
        <w:rPr>
          <w:sz w:val="24"/>
          <w:szCs w:val="24"/>
        </w:rPr>
      </w:pPr>
    </w:p>
    <w:p w14:paraId="393260D4" w14:textId="77777777" w:rsidR="00353DE0" w:rsidRPr="00360AEE" w:rsidRDefault="00353DE0" w:rsidP="00625C52">
      <w:pPr>
        <w:spacing w:line="240" w:lineRule="auto"/>
        <w:rPr>
          <w:b/>
          <w:bCs/>
          <w:i/>
          <w:iCs/>
          <w:sz w:val="24"/>
          <w:szCs w:val="24"/>
        </w:rPr>
      </w:pPr>
      <w:r w:rsidRPr="00360AEE">
        <w:rPr>
          <w:b/>
          <w:bCs/>
          <w:i/>
          <w:iCs/>
          <w:sz w:val="24"/>
          <w:szCs w:val="24"/>
        </w:rPr>
        <w:lastRenderedPageBreak/>
        <w:t>Curriculum Adaptation and Support:</w:t>
      </w:r>
    </w:p>
    <w:p w14:paraId="08239700" w14:textId="77777777" w:rsidR="00737452" w:rsidRPr="00360AEE" w:rsidRDefault="00737452" w:rsidP="00625C52">
      <w:pPr>
        <w:spacing w:line="240" w:lineRule="auto"/>
        <w:rPr>
          <w:i/>
          <w:iCs/>
          <w:sz w:val="24"/>
          <w:szCs w:val="24"/>
        </w:rPr>
      </w:pPr>
    </w:p>
    <w:p w14:paraId="5CB966F3" w14:textId="77777777" w:rsidR="00353DE0" w:rsidRPr="00360AEE" w:rsidRDefault="00353DE0" w:rsidP="00625C52">
      <w:pPr>
        <w:spacing w:line="240" w:lineRule="auto"/>
        <w:rPr>
          <w:sz w:val="24"/>
          <w:szCs w:val="24"/>
        </w:rPr>
      </w:pPr>
      <w:r w:rsidRPr="00360AEE">
        <w:rPr>
          <w:sz w:val="24"/>
          <w:szCs w:val="24"/>
        </w:rPr>
        <w:t>To ensure equitable access to learning, the school may provide:</w:t>
      </w:r>
    </w:p>
    <w:p w14:paraId="4FAF727C" w14:textId="77777777" w:rsidR="00353DE0" w:rsidRPr="00360AEE" w:rsidRDefault="00353DE0" w:rsidP="00625C52">
      <w:pPr>
        <w:numPr>
          <w:ilvl w:val="0"/>
          <w:numId w:val="13"/>
        </w:numPr>
        <w:spacing w:line="240" w:lineRule="auto"/>
        <w:rPr>
          <w:sz w:val="24"/>
          <w:szCs w:val="24"/>
        </w:rPr>
      </w:pPr>
      <w:r w:rsidRPr="00360AEE">
        <w:rPr>
          <w:sz w:val="24"/>
          <w:szCs w:val="24"/>
        </w:rPr>
        <w:t>Adaptive teaching and differentiated learning activities.</w:t>
      </w:r>
    </w:p>
    <w:p w14:paraId="18C7E2B4" w14:textId="77777777" w:rsidR="00353DE0" w:rsidRPr="00360AEE" w:rsidRDefault="00353DE0" w:rsidP="00625C52">
      <w:pPr>
        <w:numPr>
          <w:ilvl w:val="0"/>
          <w:numId w:val="13"/>
        </w:numPr>
        <w:spacing w:line="240" w:lineRule="auto"/>
        <w:rPr>
          <w:sz w:val="24"/>
          <w:szCs w:val="24"/>
        </w:rPr>
      </w:pPr>
      <w:r w:rsidRPr="00360AEE">
        <w:rPr>
          <w:sz w:val="24"/>
          <w:szCs w:val="24"/>
        </w:rPr>
        <w:t>Support for communication and interaction needs.</w:t>
      </w:r>
    </w:p>
    <w:p w14:paraId="4750DD32" w14:textId="77777777" w:rsidR="00353DE0" w:rsidRPr="00360AEE" w:rsidRDefault="00353DE0" w:rsidP="00625C52">
      <w:pPr>
        <w:numPr>
          <w:ilvl w:val="0"/>
          <w:numId w:val="13"/>
        </w:numPr>
        <w:spacing w:line="240" w:lineRule="auto"/>
        <w:rPr>
          <w:sz w:val="24"/>
          <w:szCs w:val="24"/>
        </w:rPr>
      </w:pPr>
      <w:r w:rsidRPr="00360AEE">
        <w:rPr>
          <w:sz w:val="24"/>
          <w:szCs w:val="24"/>
        </w:rPr>
        <w:t>Small-group and individual interventions.</w:t>
      </w:r>
    </w:p>
    <w:p w14:paraId="04429DC9" w14:textId="77777777" w:rsidR="00353DE0" w:rsidRPr="00360AEE" w:rsidRDefault="00353DE0" w:rsidP="00625C52">
      <w:pPr>
        <w:numPr>
          <w:ilvl w:val="0"/>
          <w:numId w:val="13"/>
        </w:numPr>
        <w:spacing w:line="240" w:lineRule="auto"/>
        <w:rPr>
          <w:sz w:val="24"/>
          <w:szCs w:val="24"/>
        </w:rPr>
      </w:pPr>
      <w:r w:rsidRPr="00360AEE">
        <w:rPr>
          <w:sz w:val="24"/>
          <w:szCs w:val="24"/>
        </w:rPr>
        <w:t>Specialist resources, assistive technology and ICT equipment.</w:t>
      </w:r>
    </w:p>
    <w:p w14:paraId="0AABDA9A" w14:textId="77777777" w:rsidR="00353DE0" w:rsidRPr="00360AEE" w:rsidRDefault="00353DE0" w:rsidP="00625C52">
      <w:pPr>
        <w:numPr>
          <w:ilvl w:val="0"/>
          <w:numId w:val="13"/>
        </w:numPr>
        <w:spacing w:line="240" w:lineRule="auto"/>
        <w:rPr>
          <w:sz w:val="24"/>
          <w:szCs w:val="24"/>
        </w:rPr>
      </w:pPr>
      <w:r w:rsidRPr="00360AEE">
        <w:rPr>
          <w:sz w:val="24"/>
          <w:szCs w:val="24"/>
        </w:rPr>
        <w:t>Alternative methods of recording and demonstrating learning.</w:t>
      </w:r>
    </w:p>
    <w:p w14:paraId="7DEDEA5B" w14:textId="77777777" w:rsidR="00353DE0" w:rsidRPr="00360AEE" w:rsidRDefault="00353DE0" w:rsidP="00625C52">
      <w:pPr>
        <w:numPr>
          <w:ilvl w:val="0"/>
          <w:numId w:val="13"/>
        </w:numPr>
        <w:spacing w:line="240" w:lineRule="auto"/>
        <w:rPr>
          <w:sz w:val="24"/>
          <w:szCs w:val="24"/>
        </w:rPr>
      </w:pPr>
      <w:r w:rsidRPr="00360AEE">
        <w:rPr>
          <w:sz w:val="24"/>
          <w:szCs w:val="24"/>
        </w:rPr>
        <w:t>Targeted deployment of support staff.</w:t>
      </w:r>
    </w:p>
    <w:p w14:paraId="2B44AFE7" w14:textId="77777777" w:rsidR="00353DE0" w:rsidRPr="00360AEE" w:rsidRDefault="00353DE0" w:rsidP="00625C52">
      <w:pPr>
        <w:numPr>
          <w:ilvl w:val="0"/>
          <w:numId w:val="13"/>
        </w:numPr>
        <w:spacing w:line="240" w:lineRule="auto"/>
        <w:rPr>
          <w:sz w:val="24"/>
          <w:szCs w:val="24"/>
        </w:rPr>
      </w:pPr>
      <w:r w:rsidRPr="00360AEE">
        <w:rPr>
          <w:sz w:val="24"/>
          <w:szCs w:val="24"/>
        </w:rPr>
        <w:t>Positive behaviour support strategies.</w:t>
      </w:r>
    </w:p>
    <w:p w14:paraId="051CFABA" w14:textId="77777777" w:rsidR="00353DE0" w:rsidRPr="00360AEE" w:rsidRDefault="00353DE0" w:rsidP="00625C52">
      <w:pPr>
        <w:numPr>
          <w:ilvl w:val="0"/>
          <w:numId w:val="13"/>
        </w:numPr>
        <w:spacing w:line="240" w:lineRule="auto"/>
        <w:rPr>
          <w:sz w:val="24"/>
          <w:szCs w:val="24"/>
        </w:rPr>
      </w:pPr>
      <w:r w:rsidRPr="00360AEE">
        <w:rPr>
          <w:sz w:val="24"/>
          <w:szCs w:val="24"/>
        </w:rPr>
        <w:t>Access to therapeutic and clinical support services.</w:t>
      </w:r>
    </w:p>
    <w:p w14:paraId="43CB61D3" w14:textId="77777777" w:rsidR="00353DE0" w:rsidRPr="00360AEE" w:rsidRDefault="00353DE0" w:rsidP="00625C52">
      <w:pPr>
        <w:numPr>
          <w:ilvl w:val="0"/>
          <w:numId w:val="13"/>
        </w:numPr>
        <w:spacing w:line="240" w:lineRule="auto"/>
        <w:rPr>
          <w:sz w:val="24"/>
          <w:szCs w:val="24"/>
        </w:rPr>
      </w:pPr>
      <w:r w:rsidRPr="00360AEE">
        <w:rPr>
          <w:sz w:val="24"/>
          <w:szCs w:val="24"/>
        </w:rPr>
        <w:t>Reasonable adjustments to remove barriers to learning and participation.</w:t>
      </w:r>
    </w:p>
    <w:p w14:paraId="6C74B497" w14:textId="77777777" w:rsidR="00353DE0" w:rsidRPr="00360AEE" w:rsidRDefault="00353DE0" w:rsidP="00625C52">
      <w:pPr>
        <w:spacing w:line="240" w:lineRule="auto"/>
        <w:rPr>
          <w:sz w:val="24"/>
          <w:szCs w:val="24"/>
        </w:rPr>
      </w:pPr>
    </w:p>
    <w:p w14:paraId="5440F5FF" w14:textId="77777777" w:rsidR="00353DE0" w:rsidRPr="00360AEE" w:rsidRDefault="00353DE0" w:rsidP="00625C52">
      <w:pPr>
        <w:spacing w:line="240" w:lineRule="auto"/>
        <w:rPr>
          <w:sz w:val="24"/>
          <w:szCs w:val="24"/>
        </w:rPr>
      </w:pPr>
      <w:r w:rsidRPr="00360AEE">
        <w:rPr>
          <w:sz w:val="24"/>
          <w:szCs w:val="24"/>
        </w:rPr>
        <w:t>Learning objectives are clearly communicated and teaching approaches are adapted to maximise engagement, achievement and personal development. Pupils with sensory, physical or specific learning needs are supported through appropriate specialist resources and adjustments.</w:t>
      </w:r>
    </w:p>
    <w:p w14:paraId="5B2A1C44" w14:textId="77777777" w:rsidR="00353DE0" w:rsidRPr="00360AEE" w:rsidRDefault="00353DE0" w:rsidP="00625C52">
      <w:pPr>
        <w:spacing w:line="240" w:lineRule="auto"/>
        <w:rPr>
          <w:sz w:val="24"/>
          <w:szCs w:val="24"/>
        </w:rPr>
      </w:pPr>
    </w:p>
    <w:p w14:paraId="798B345E" w14:textId="77777777" w:rsidR="00353DE0" w:rsidRPr="00360AEE" w:rsidRDefault="00353DE0" w:rsidP="00625C52">
      <w:pPr>
        <w:spacing w:line="240" w:lineRule="auto"/>
        <w:rPr>
          <w:b/>
          <w:bCs/>
          <w:i/>
          <w:iCs/>
          <w:sz w:val="24"/>
          <w:szCs w:val="24"/>
        </w:rPr>
      </w:pPr>
      <w:r w:rsidRPr="00360AEE">
        <w:rPr>
          <w:b/>
          <w:bCs/>
          <w:i/>
          <w:iCs/>
          <w:sz w:val="24"/>
          <w:szCs w:val="24"/>
        </w:rPr>
        <w:t>Learning Environment and Resources:</w:t>
      </w:r>
    </w:p>
    <w:p w14:paraId="26DCD76C" w14:textId="77777777" w:rsidR="00737452" w:rsidRPr="00360AEE" w:rsidRDefault="00737452" w:rsidP="00625C52">
      <w:pPr>
        <w:spacing w:line="240" w:lineRule="auto"/>
        <w:rPr>
          <w:i/>
          <w:iCs/>
          <w:sz w:val="24"/>
          <w:szCs w:val="24"/>
        </w:rPr>
      </w:pPr>
    </w:p>
    <w:p w14:paraId="6C64E7EA" w14:textId="77777777" w:rsidR="00353DE0" w:rsidRPr="00360AEE" w:rsidRDefault="00353DE0" w:rsidP="00625C52">
      <w:pPr>
        <w:spacing w:line="240" w:lineRule="auto"/>
        <w:rPr>
          <w:sz w:val="24"/>
          <w:szCs w:val="24"/>
        </w:rPr>
      </w:pPr>
      <w:r w:rsidRPr="00360AEE">
        <w:rPr>
          <w:sz w:val="24"/>
          <w:szCs w:val="24"/>
        </w:rPr>
        <w:t>We recognise that a well-organised, structured and nurturing learning environment is essential for pupils with SEND. Classrooms and learning spaces are designed to be safe, purposeful and accessible, promoting engagement, independence and positive behaviour. Appropriate resources, visual supports and learning materials are available to support personalised learning and participation.</w:t>
      </w:r>
    </w:p>
    <w:p w14:paraId="38A4DA82" w14:textId="77777777" w:rsidR="00737452" w:rsidRPr="00360AEE" w:rsidRDefault="00737452" w:rsidP="00625C52">
      <w:pPr>
        <w:spacing w:line="240" w:lineRule="auto"/>
        <w:rPr>
          <w:sz w:val="24"/>
          <w:szCs w:val="24"/>
        </w:rPr>
      </w:pPr>
    </w:p>
    <w:p w14:paraId="76220041" w14:textId="77777777" w:rsidR="00353DE0" w:rsidRPr="00360AEE" w:rsidRDefault="00353DE0" w:rsidP="00625C52">
      <w:pPr>
        <w:spacing w:line="240" w:lineRule="auto"/>
        <w:rPr>
          <w:sz w:val="24"/>
          <w:szCs w:val="24"/>
        </w:rPr>
      </w:pPr>
      <w:r w:rsidRPr="00360AEE">
        <w:rPr>
          <w:sz w:val="24"/>
          <w:szCs w:val="24"/>
        </w:rPr>
        <w:t>The school is committed to the safe and effective use of ICT. Pupils are taught to use technology responsibly and are supported to develop the digital skills required for learning, communication and future independence.</w:t>
      </w:r>
    </w:p>
    <w:p w14:paraId="1170AE62" w14:textId="77777777" w:rsidR="00353DE0" w:rsidRPr="00360AEE" w:rsidRDefault="00353DE0" w:rsidP="00625C52">
      <w:pPr>
        <w:spacing w:line="240" w:lineRule="auto"/>
        <w:rPr>
          <w:sz w:val="24"/>
          <w:szCs w:val="24"/>
        </w:rPr>
      </w:pPr>
    </w:p>
    <w:p w14:paraId="2ADEA751" w14:textId="77777777" w:rsidR="00353DE0" w:rsidRPr="00360AEE" w:rsidRDefault="00353DE0" w:rsidP="00625C52">
      <w:pPr>
        <w:spacing w:line="240" w:lineRule="auto"/>
        <w:rPr>
          <w:b/>
          <w:bCs/>
          <w:i/>
          <w:iCs/>
          <w:sz w:val="24"/>
          <w:szCs w:val="24"/>
        </w:rPr>
      </w:pPr>
      <w:r w:rsidRPr="00360AEE">
        <w:rPr>
          <w:b/>
          <w:bCs/>
          <w:i/>
          <w:iCs/>
          <w:sz w:val="24"/>
          <w:szCs w:val="24"/>
        </w:rPr>
        <w:t>Outdoor Learning and Enrichment:</w:t>
      </w:r>
    </w:p>
    <w:p w14:paraId="17E727A4" w14:textId="77777777" w:rsidR="00737452" w:rsidRPr="00360AEE" w:rsidRDefault="00737452" w:rsidP="00625C52">
      <w:pPr>
        <w:spacing w:line="240" w:lineRule="auto"/>
        <w:rPr>
          <w:i/>
          <w:iCs/>
          <w:sz w:val="24"/>
          <w:szCs w:val="24"/>
        </w:rPr>
      </w:pPr>
    </w:p>
    <w:p w14:paraId="3AC58D5E" w14:textId="77777777" w:rsidR="00353DE0" w:rsidRPr="00360AEE" w:rsidRDefault="00353DE0" w:rsidP="00625C52">
      <w:pPr>
        <w:spacing w:line="240" w:lineRule="auto"/>
        <w:rPr>
          <w:sz w:val="24"/>
          <w:szCs w:val="24"/>
        </w:rPr>
      </w:pPr>
      <w:r w:rsidRPr="00360AEE">
        <w:rPr>
          <w:sz w:val="24"/>
          <w:szCs w:val="24"/>
        </w:rPr>
        <w:t>Willow Park School believes that learning should extend beyond the classroom wherever possible. Outdoor learning opportunities, including activities inspired by Forest School principles, form an important part of our curriculum. These experiences support pupils' physical health, emotional wellbeing, confidence, social development and engagement with learning.</w:t>
      </w:r>
    </w:p>
    <w:p w14:paraId="47CD18CE" w14:textId="77777777" w:rsidR="00353DE0" w:rsidRPr="00360AEE" w:rsidRDefault="00353DE0" w:rsidP="00625C52">
      <w:pPr>
        <w:spacing w:line="240" w:lineRule="auto"/>
        <w:rPr>
          <w:sz w:val="24"/>
          <w:szCs w:val="24"/>
        </w:rPr>
      </w:pPr>
    </w:p>
    <w:p w14:paraId="223D5F85" w14:textId="77777777" w:rsidR="00353DE0" w:rsidRPr="00360AEE" w:rsidRDefault="00353DE0" w:rsidP="00625C52">
      <w:pPr>
        <w:spacing w:line="240" w:lineRule="auto"/>
        <w:rPr>
          <w:sz w:val="24"/>
          <w:szCs w:val="24"/>
        </w:rPr>
      </w:pPr>
      <w:r w:rsidRPr="00360AEE">
        <w:rPr>
          <w:sz w:val="24"/>
          <w:szCs w:val="24"/>
        </w:rPr>
        <w:t>All pupils are encouraged to access extracurricular activities, educational visits and enrichment opportunities. The school works to ensure that these experiences are fully inclusive, appropriately risk assessed and accessible to all pupils, enabling them to participate fully in the wider life of the school.</w:t>
      </w:r>
    </w:p>
    <w:p w14:paraId="27862C23" w14:textId="77777777" w:rsidR="00353DE0" w:rsidRPr="00360AEE" w:rsidRDefault="00353DE0" w:rsidP="00625C52">
      <w:pPr>
        <w:spacing w:line="240" w:lineRule="auto"/>
        <w:rPr>
          <w:b/>
          <w:bCs/>
          <w:sz w:val="24"/>
          <w:szCs w:val="24"/>
        </w:rPr>
      </w:pPr>
    </w:p>
    <w:p w14:paraId="59AF7218" w14:textId="77777777" w:rsidR="00091091" w:rsidRPr="00360AEE" w:rsidRDefault="00091091" w:rsidP="00625C52">
      <w:pPr>
        <w:spacing w:line="240" w:lineRule="auto"/>
        <w:rPr>
          <w:b/>
          <w:bCs/>
          <w:sz w:val="24"/>
          <w:szCs w:val="24"/>
        </w:rPr>
      </w:pPr>
    </w:p>
    <w:p w14:paraId="615804BE"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Pastoral, Therapeutic and Specialist Support</w:t>
      </w:r>
    </w:p>
    <w:p w14:paraId="08BAD88D" w14:textId="77777777" w:rsidR="00353DE0" w:rsidRPr="00360AEE" w:rsidRDefault="00353DE0" w:rsidP="00625C52">
      <w:pPr>
        <w:spacing w:line="240" w:lineRule="auto"/>
        <w:rPr>
          <w:sz w:val="24"/>
          <w:szCs w:val="24"/>
        </w:rPr>
      </w:pPr>
    </w:p>
    <w:p w14:paraId="03123F71" w14:textId="77777777" w:rsidR="00353DE0" w:rsidRPr="00360AEE" w:rsidRDefault="00353DE0" w:rsidP="00625C52">
      <w:pPr>
        <w:spacing w:line="240" w:lineRule="auto"/>
        <w:rPr>
          <w:sz w:val="24"/>
          <w:szCs w:val="24"/>
        </w:rPr>
      </w:pPr>
      <w:r w:rsidRPr="00360AEE">
        <w:rPr>
          <w:sz w:val="24"/>
          <w:szCs w:val="24"/>
        </w:rPr>
        <w:t>At Willow Park School, every pupil has an Education, Health and Care Plan (EHCP) that identifies their strengths, needs, outcomes and required provision. EHCP outcomes are translated into individual targets and support plans, which are reviewed regularly to ensure provision remains effective and responsive to each pupil's changing needs.</w:t>
      </w:r>
    </w:p>
    <w:p w14:paraId="6E187796" w14:textId="77777777" w:rsidR="00353DE0" w:rsidRPr="00360AEE" w:rsidRDefault="00353DE0" w:rsidP="00625C52">
      <w:pPr>
        <w:spacing w:line="240" w:lineRule="auto"/>
        <w:rPr>
          <w:sz w:val="24"/>
          <w:szCs w:val="24"/>
        </w:rPr>
      </w:pPr>
    </w:p>
    <w:p w14:paraId="3BB0B5C6" w14:textId="77777777" w:rsidR="00353DE0" w:rsidRPr="00360AEE" w:rsidRDefault="00353DE0" w:rsidP="00625C52">
      <w:pPr>
        <w:spacing w:line="240" w:lineRule="auto"/>
        <w:rPr>
          <w:sz w:val="24"/>
          <w:szCs w:val="24"/>
        </w:rPr>
      </w:pPr>
      <w:r w:rsidRPr="00360AEE">
        <w:rPr>
          <w:sz w:val="24"/>
          <w:szCs w:val="24"/>
        </w:rPr>
        <w:lastRenderedPageBreak/>
        <w:t>We recognise that many pupils require support that extends beyond academic achievement. Our trauma-informed and person-centred approach promotes emotional wellbeing, positive relationships, resilience and personal development. Education and therapy work together to provide a coordinated package of support that enables pupils to engage in learning, overcome barriers and achieve positive outcomes.</w:t>
      </w:r>
    </w:p>
    <w:p w14:paraId="053A364A" w14:textId="77777777" w:rsidR="00353DE0" w:rsidRPr="00360AEE" w:rsidRDefault="00353DE0" w:rsidP="00625C52">
      <w:pPr>
        <w:spacing w:line="240" w:lineRule="auto"/>
        <w:rPr>
          <w:sz w:val="24"/>
          <w:szCs w:val="24"/>
        </w:rPr>
      </w:pPr>
    </w:p>
    <w:p w14:paraId="254161B1" w14:textId="77777777" w:rsidR="00353DE0" w:rsidRPr="00360AEE" w:rsidRDefault="00353DE0" w:rsidP="00625C52">
      <w:pPr>
        <w:spacing w:line="240" w:lineRule="auto"/>
        <w:rPr>
          <w:sz w:val="24"/>
          <w:szCs w:val="24"/>
        </w:rPr>
      </w:pPr>
      <w:r w:rsidRPr="00360AEE">
        <w:rPr>
          <w:sz w:val="24"/>
          <w:szCs w:val="24"/>
        </w:rPr>
        <w:t>All pupils receive personalised support from teachers, tutors and support staff, who work collaboratively to implement agreed strategies and interventions. Form Tutors play a key role in providing daily pastoral support, building positive relationships with pupils and acting as the main point of contact for parents and carers.</w:t>
      </w:r>
    </w:p>
    <w:p w14:paraId="584D8E9A" w14:textId="77777777" w:rsidR="00353DE0" w:rsidRPr="00360AEE" w:rsidRDefault="00353DE0" w:rsidP="00625C52">
      <w:pPr>
        <w:spacing w:line="240" w:lineRule="auto"/>
        <w:rPr>
          <w:sz w:val="24"/>
          <w:szCs w:val="24"/>
        </w:rPr>
      </w:pPr>
    </w:p>
    <w:p w14:paraId="326498D7" w14:textId="77777777" w:rsidR="00353DE0" w:rsidRPr="00360AEE" w:rsidRDefault="00353DE0" w:rsidP="00625C52">
      <w:pPr>
        <w:spacing w:line="240" w:lineRule="auto"/>
        <w:rPr>
          <w:sz w:val="24"/>
          <w:szCs w:val="24"/>
        </w:rPr>
      </w:pPr>
      <w:r w:rsidRPr="00360AEE">
        <w:rPr>
          <w:sz w:val="24"/>
          <w:szCs w:val="24"/>
        </w:rPr>
        <w:t>Support may include:</w:t>
      </w:r>
    </w:p>
    <w:p w14:paraId="5848435A" w14:textId="77777777" w:rsidR="00353DE0" w:rsidRPr="00360AEE" w:rsidRDefault="00353DE0" w:rsidP="00625C52">
      <w:pPr>
        <w:numPr>
          <w:ilvl w:val="0"/>
          <w:numId w:val="14"/>
        </w:numPr>
        <w:spacing w:line="240" w:lineRule="auto"/>
        <w:rPr>
          <w:sz w:val="24"/>
          <w:szCs w:val="24"/>
        </w:rPr>
      </w:pPr>
      <w:r w:rsidRPr="00360AEE">
        <w:rPr>
          <w:sz w:val="24"/>
          <w:szCs w:val="24"/>
        </w:rPr>
        <w:t>Adaptive teaching and personalised learning strategies.</w:t>
      </w:r>
    </w:p>
    <w:p w14:paraId="674CA5F7" w14:textId="77777777" w:rsidR="00353DE0" w:rsidRPr="00360AEE" w:rsidRDefault="00353DE0" w:rsidP="00625C52">
      <w:pPr>
        <w:numPr>
          <w:ilvl w:val="0"/>
          <w:numId w:val="14"/>
        </w:numPr>
        <w:spacing w:line="240" w:lineRule="auto"/>
        <w:rPr>
          <w:sz w:val="24"/>
          <w:szCs w:val="24"/>
        </w:rPr>
      </w:pPr>
      <w:r w:rsidRPr="00360AEE">
        <w:rPr>
          <w:sz w:val="24"/>
          <w:szCs w:val="24"/>
        </w:rPr>
        <w:t>Positive behaviour support and emotional regulation approaches.</w:t>
      </w:r>
    </w:p>
    <w:p w14:paraId="0287DF82" w14:textId="77777777" w:rsidR="00353DE0" w:rsidRPr="00360AEE" w:rsidRDefault="00353DE0" w:rsidP="00625C52">
      <w:pPr>
        <w:numPr>
          <w:ilvl w:val="0"/>
          <w:numId w:val="14"/>
        </w:numPr>
        <w:spacing w:line="240" w:lineRule="auto"/>
        <w:rPr>
          <w:sz w:val="24"/>
          <w:szCs w:val="24"/>
        </w:rPr>
      </w:pPr>
      <w:r w:rsidRPr="00360AEE">
        <w:rPr>
          <w:sz w:val="24"/>
          <w:szCs w:val="24"/>
        </w:rPr>
        <w:t>Therapeutic interventions identified through assessment and EHCP provision.</w:t>
      </w:r>
    </w:p>
    <w:p w14:paraId="31962B7C" w14:textId="77777777" w:rsidR="00353DE0" w:rsidRPr="00360AEE" w:rsidRDefault="00353DE0" w:rsidP="00625C52">
      <w:pPr>
        <w:numPr>
          <w:ilvl w:val="0"/>
          <w:numId w:val="14"/>
        </w:numPr>
        <w:spacing w:line="240" w:lineRule="auto"/>
        <w:rPr>
          <w:sz w:val="24"/>
          <w:szCs w:val="24"/>
        </w:rPr>
      </w:pPr>
      <w:r w:rsidRPr="00360AEE">
        <w:rPr>
          <w:sz w:val="24"/>
          <w:szCs w:val="24"/>
        </w:rPr>
        <w:t>Communication, sensory and physical support where appropriate.</w:t>
      </w:r>
    </w:p>
    <w:p w14:paraId="690F02CC" w14:textId="77777777" w:rsidR="00353DE0" w:rsidRPr="00360AEE" w:rsidRDefault="00353DE0" w:rsidP="00625C52">
      <w:pPr>
        <w:numPr>
          <w:ilvl w:val="0"/>
          <w:numId w:val="14"/>
        </w:numPr>
        <w:spacing w:line="240" w:lineRule="auto"/>
        <w:rPr>
          <w:sz w:val="24"/>
          <w:szCs w:val="24"/>
        </w:rPr>
      </w:pPr>
      <w:r w:rsidRPr="00360AEE">
        <w:rPr>
          <w:sz w:val="24"/>
          <w:szCs w:val="24"/>
        </w:rPr>
        <w:t>Individual and small-group interventions.</w:t>
      </w:r>
    </w:p>
    <w:p w14:paraId="7FEB3947" w14:textId="77777777" w:rsidR="00353DE0" w:rsidRPr="00360AEE" w:rsidRDefault="00353DE0" w:rsidP="00625C52">
      <w:pPr>
        <w:numPr>
          <w:ilvl w:val="0"/>
          <w:numId w:val="14"/>
        </w:numPr>
        <w:spacing w:line="240" w:lineRule="auto"/>
        <w:rPr>
          <w:sz w:val="24"/>
          <w:szCs w:val="24"/>
        </w:rPr>
      </w:pPr>
      <w:r w:rsidRPr="00360AEE">
        <w:rPr>
          <w:sz w:val="24"/>
          <w:szCs w:val="24"/>
        </w:rPr>
        <w:t>Support to develop independence, social skills and preparation for adulthood.</w:t>
      </w:r>
    </w:p>
    <w:p w14:paraId="7E014B94" w14:textId="77777777" w:rsidR="00353DE0" w:rsidRPr="00360AEE" w:rsidRDefault="00353DE0" w:rsidP="00625C52">
      <w:pPr>
        <w:spacing w:line="240" w:lineRule="auto"/>
        <w:rPr>
          <w:sz w:val="24"/>
          <w:szCs w:val="24"/>
        </w:rPr>
      </w:pPr>
    </w:p>
    <w:p w14:paraId="12BD7776" w14:textId="6837FFBD" w:rsidR="00353DE0" w:rsidRPr="00360AEE" w:rsidRDefault="00353DE0" w:rsidP="00625C52">
      <w:pPr>
        <w:spacing w:line="240" w:lineRule="auto"/>
        <w:rPr>
          <w:sz w:val="24"/>
          <w:szCs w:val="24"/>
        </w:rPr>
      </w:pPr>
      <w:r w:rsidRPr="00360AEE">
        <w:rPr>
          <w:sz w:val="24"/>
          <w:szCs w:val="24"/>
        </w:rPr>
        <w:t>The school works closely with a range of professionals including Speech and Language Therapists, Occupational Therapists, Psychotherapists, Educational Psychologists, CAMHS, Social Care and health professionals. A multidisciplinary team meets regularly to review pupils' needs, monitor wellbeing and ensure a coordinated approach to support.</w:t>
      </w:r>
    </w:p>
    <w:p w14:paraId="099CA5BD" w14:textId="77777777" w:rsidR="00353DE0" w:rsidRPr="00360AEE" w:rsidRDefault="00353DE0" w:rsidP="00625C52">
      <w:pPr>
        <w:spacing w:line="240" w:lineRule="auto"/>
        <w:rPr>
          <w:sz w:val="24"/>
          <w:szCs w:val="24"/>
        </w:rPr>
      </w:pPr>
    </w:p>
    <w:p w14:paraId="598EFC28" w14:textId="77777777" w:rsidR="00353DE0" w:rsidRPr="00360AEE" w:rsidRDefault="00353DE0" w:rsidP="00625C52">
      <w:pPr>
        <w:spacing w:line="240" w:lineRule="auto"/>
        <w:rPr>
          <w:sz w:val="24"/>
          <w:szCs w:val="24"/>
        </w:rPr>
      </w:pPr>
      <w:r w:rsidRPr="00360AEE">
        <w:rPr>
          <w:sz w:val="24"/>
          <w:szCs w:val="24"/>
        </w:rPr>
        <w:t>Pupils have access to therapeutic and wellbeing interventions that promote positive mental health, reduce anxiety, build self-esteem and develop coping strategies. Family support may also be available where appropriate to strengthen relationships and improve outcomes for pupils.</w:t>
      </w:r>
    </w:p>
    <w:p w14:paraId="5D6C62B8" w14:textId="77777777" w:rsidR="00353DE0" w:rsidRPr="00360AEE" w:rsidRDefault="00353DE0" w:rsidP="00625C52">
      <w:pPr>
        <w:spacing w:line="240" w:lineRule="auto"/>
        <w:rPr>
          <w:sz w:val="24"/>
          <w:szCs w:val="24"/>
        </w:rPr>
      </w:pPr>
    </w:p>
    <w:p w14:paraId="22142508" w14:textId="77777777" w:rsidR="00353DE0" w:rsidRPr="00360AEE" w:rsidRDefault="00353DE0" w:rsidP="00625C52">
      <w:pPr>
        <w:spacing w:line="240" w:lineRule="auto"/>
        <w:rPr>
          <w:sz w:val="24"/>
          <w:szCs w:val="24"/>
        </w:rPr>
      </w:pPr>
      <w:r w:rsidRPr="00360AEE">
        <w:rPr>
          <w:sz w:val="24"/>
          <w:szCs w:val="24"/>
        </w:rPr>
        <w:t>Pupil voice is central to our practice. Pupils are encouraged and supported to share their views, wishes and aspirations through everyday interactions with staff, participation in School Council meetings, Individual Education Plans (IEPs), target-setting activities and Annual Reviews. Pupils are actively involved, wherever appropriate, in selecting and reviewing their learning targets, contributing to their IEPs and helping to shape decisions about the support they receive. We recognise the importance of listening to pupils and ensuring their views are considered when planning, reviewing and evaluating provision. This person-centred approach helps to promote self-advocacy, independence and engagement, ensuring that support remains meaningful, responsive and focused on achieving positive outcomes.</w:t>
      </w:r>
    </w:p>
    <w:p w14:paraId="79DD64DE" w14:textId="77777777" w:rsidR="00353DE0" w:rsidRPr="00360AEE" w:rsidRDefault="00353DE0" w:rsidP="00625C52">
      <w:pPr>
        <w:spacing w:line="240" w:lineRule="auto"/>
        <w:rPr>
          <w:sz w:val="24"/>
          <w:szCs w:val="24"/>
        </w:rPr>
      </w:pPr>
    </w:p>
    <w:p w14:paraId="3D7384FF" w14:textId="77777777" w:rsidR="00353DE0" w:rsidRPr="00360AEE" w:rsidRDefault="00353DE0" w:rsidP="00625C52">
      <w:pPr>
        <w:spacing w:line="240" w:lineRule="auto"/>
        <w:rPr>
          <w:sz w:val="24"/>
          <w:szCs w:val="24"/>
        </w:rPr>
      </w:pPr>
      <w:r w:rsidRPr="00360AEE">
        <w:rPr>
          <w:sz w:val="24"/>
          <w:szCs w:val="24"/>
        </w:rPr>
        <w:t>Through our curriculum, pastoral systems and therapeutic provision, we aim to develop successful learners, confident individuals and responsible citizens who are equipped with the skills, knowledge and confidence needed for life beyond Willow Park School.</w:t>
      </w:r>
    </w:p>
    <w:p w14:paraId="13C1F74B" w14:textId="77777777" w:rsidR="00353DE0" w:rsidRPr="00360AEE" w:rsidRDefault="00353DE0" w:rsidP="00625C52">
      <w:pPr>
        <w:spacing w:line="240" w:lineRule="auto"/>
        <w:rPr>
          <w:b/>
          <w:bCs/>
          <w:sz w:val="24"/>
          <w:szCs w:val="24"/>
        </w:rPr>
      </w:pPr>
    </w:p>
    <w:p w14:paraId="45944389" w14:textId="77777777" w:rsidR="00091091" w:rsidRPr="00360AEE" w:rsidRDefault="00091091" w:rsidP="00625C52">
      <w:pPr>
        <w:spacing w:line="240" w:lineRule="auto"/>
        <w:rPr>
          <w:b/>
          <w:bCs/>
          <w:sz w:val="24"/>
          <w:szCs w:val="24"/>
        </w:rPr>
      </w:pPr>
    </w:p>
    <w:p w14:paraId="1338A4C2"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Partnership with Parents, Carers and Pupils</w:t>
      </w:r>
    </w:p>
    <w:p w14:paraId="7F1555E7" w14:textId="77777777" w:rsidR="00353DE0" w:rsidRPr="00360AEE" w:rsidRDefault="00353DE0" w:rsidP="00625C52">
      <w:pPr>
        <w:spacing w:line="240" w:lineRule="auto"/>
        <w:rPr>
          <w:sz w:val="24"/>
          <w:szCs w:val="24"/>
        </w:rPr>
      </w:pPr>
    </w:p>
    <w:p w14:paraId="708D7E4B" w14:textId="77777777" w:rsidR="00353DE0" w:rsidRPr="00360AEE" w:rsidRDefault="00353DE0" w:rsidP="00625C52">
      <w:pPr>
        <w:spacing w:line="240" w:lineRule="auto"/>
        <w:rPr>
          <w:sz w:val="24"/>
          <w:szCs w:val="24"/>
        </w:rPr>
      </w:pPr>
      <w:r w:rsidRPr="00360AEE">
        <w:rPr>
          <w:sz w:val="24"/>
          <w:szCs w:val="24"/>
        </w:rPr>
        <w:t>Willow Park School is committed to working in partnership with pupils, parents/carers, local authorities and external professionals to secure the best possible outcomes for every pupil. We recognise that parents/carers play a vital role in their child's education and wellbeing and value their knowledge, views and aspirations.</w:t>
      </w:r>
    </w:p>
    <w:p w14:paraId="7F32FB5A" w14:textId="77777777" w:rsidR="00353DE0" w:rsidRPr="00360AEE" w:rsidRDefault="00353DE0" w:rsidP="00625C52">
      <w:pPr>
        <w:spacing w:line="240" w:lineRule="auto"/>
        <w:rPr>
          <w:sz w:val="24"/>
          <w:szCs w:val="24"/>
        </w:rPr>
      </w:pPr>
    </w:p>
    <w:p w14:paraId="61E1B27D" w14:textId="77777777" w:rsidR="00353DE0" w:rsidRPr="00360AEE" w:rsidRDefault="00353DE0" w:rsidP="00625C52">
      <w:pPr>
        <w:spacing w:line="240" w:lineRule="auto"/>
        <w:rPr>
          <w:sz w:val="24"/>
          <w:szCs w:val="24"/>
        </w:rPr>
      </w:pPr>
      <w:r w:rsidRPr="00360AEE">
        <w:rPr>
          <w:sz w:val="24"/>
          <w:szCs w:val="24"/>
        </w:rPr>
        <w:t>Parents/carers are encouraged and supported to:</w:t>
      </w:r>
    </w:p>
    <w:p w14:paraId="2A895CEC" w14:textId="77777777" w:rsidR="00353DE0" w:rsidRPr="00360AEE" w:rsidRDefault="00353DE0" w:rsidP="00625C52">
      <w:pPr>
        <w:numPr>
          <w:ilvl w:val="0"/>
          <w:numId w:val="15"/>
        </w:numPr>
        <w:spacing w:line="240" w:lineRule="auto"/>
        <w:rPr>
          <w:sz w:val="24"/>
          <w:szCs w:val="24"/>
        </w:rPr>
      </w:pPr>
      <w:r w:rsidRPr="00360AEE">
        <w:rPr>
          <w:sz w:val="24"/>
          <w:szCs w:val="24"/>
        </w:rPr>
        <w:t>Play an active role in their child's education and development.</w:t>
      </w:r>
    </w:p>
    <w:p w14:paraId="72BE98B5" w14:textId="77777777" w:rsidR="00353DE0" w:rsidRPr="00360AEE" w:rsidRDefault="00353DE0" w:rsidP="00625C52">
      <w:pPr>
        <w:numPr>
          <w:ilvl w:val="0"/>
          <w:numId w:val="15"/>
        </w:numPr>
        <w:spacing w:line="240" w:lineRule="auto"/>
        <w:rPr>
          <w:sz w:val="24"/>
          <w:szCs w:val="24"/>
        </w:rPr>
      </w:pPr>
      <w:r w:rsidRPr="00360AEE">
        <w:rPr>
          <w:sz w:val="24"/>
          <w:szCs w:val="24"/>
        </w:rPr>
        <w:t>Understand their rights and entitlements within the SEND framework.</w:t>
      </w:r>
    </w:p>
    <w:p w14:paraId="14F542D4" w14:textId="77777777" w:rsidR="00353DE0" w:rsidRPr="00360AEE" w:rsidRDefault="00353DE0" w:rsidP="00625C52">
      <w:pPr>
        <w:numPr>
          <w:ilvl w:val="0"/>
          <w:numId w:val="15"/>
        </w:numPr>
        <w:spacing w:line="240" w:lineRule="auto"/>
        <w:rPr>
          <w:sz w:val="24"/>
          <w:szCs w:val="24"/>
        </w:rPr>
      </w:pPr>
      <w:r w:rsidRPr="00360AEE">
        <w:rPr>
          <w:sz w:val="24"/>
          <w:szCs w:val="24"/>
        </w:rPr>
        <w:t>Share their views, aspirations and concerns.</w:t>
      </w:r>
    </w:p>
    <w:p w14:paraId="20118839" w14:textId="77777777" w:rsidR="00353DE0" w:rsidRPr="00360AEE" w:rsidRDefault="00353DE0" w:rsidP="00625C52">
      <w:pPr>
        <w:numPr>
          <w:ilvl w:val="0"/>
          <w:numId w:val="15"/>
        </w:numPr>
        <w:spacing w:line="240" w:lineRule="auto"/>
        <w:rPr>
          <w:sz w:val="24"/>
          <w:szCs w:val="24"/>
        </w:rPr>
      </w:pPr>
      <w:r w:rsidRPr="00360AEE">
        <w:rPr>
          <w:sz w:val="24"/>
          <w:szCs w:val="24"/>
        </w:rPr>
        <w:t>Access information, advice and support regarding SEND provision and decision-making.</w:t>
      </w:r>
    </w:p>
    <w:p w14:paraId="5BA3B7F0" w14:textId="77777777" w:rsidR="00353DE0" w:rsidRPr="00360AEE" w:rsidRDefault="00353DE0" w:rsidP="00625C52">
      <w:pPr>
        <w:numPr>
          <w:ilvl w:val="0"/>
          <w:numId w:val="15"/>
        </w:numPr>
        <w:spacing w:line="240" w:lineRule="auto"/>
        <w:rPr>
          <w:sz w:val="24"/>
          <w:szCs w:val="24"/>
        </w:rPr>
      </w:pPr>
      <w:r w:rsidRPr="00360AEE">
        <w:rPr>
          <w:sz w:val="24"/>
          <w:szCs w:val="24"/>
        </w:rPr>
        <w:t>Contribute to planning, reviewing and evaluating their child's support.</w:t>
      </w:r>
    </w:p>
    <w:p w14:paraId="32D46C19" w14:textId="77777777" w:rsidR="00353DE0" w:rsidRPr="00360AEE" w:rsidRDefault="00353DE0" w:rsidP="00625C52">
      <w:pPr>
        <w:spacing w:line="240" w:lineRule="auto"/>
        <w:rPr>
          <w:sz w:val="24"/>
          <w:szCs w:val="24"/>
        </w:rPr>
      </w:pPr>
    </w:p>
    <w:p w14:paraId="1A43C2DE" w14:textId="77777777" w:rsidR="00353DE0" w:rsidRPr="00360AEE" w:rsidRDefault="00353DE0" w:rsidP="00625C52">
      <w:pPr>
        <w:spacing w:line="240" w:lineRule="auto"/>
        <w:rPr>
          <w:sz w:val="24"/>
          <w:szCs w:val="24"/>
        </w:rPr>
      </w:pPr>
      <w:r w:rsidRPr="00360AEE">
        <w:rPr>
          <w:sz w:val="24"/>
          <w:szCs w:val="24"/>
        </w:rPr>
        <w:t>Every pupil has an Education, Health and Care Plan (EHCP), which outlines their needs, outcomes and required provision. EHCP outcomes are broken down into individual targets within Individual Education Plans (IEPs) and subject-specific targets. These are reviewed regularly, with progress shared with parents/carers and pupils where appropriate.</w:t>
      </w:r>
    </w:p>
    <w:p w14:paraId="34977293" w14:textId="77777777" w:rsidR="00353DE0" w:rsidRPr="00360AEE" w:rsidRDefault="00353DE0" w:rsidP="00625C52">
      <w:pPr>
        <w:spacing w:line="240" w:lineRule="auto"/>
        <w:rPr>
          <w:sz w:val="24"/>
          <w:szCs w:val="24"/>
        </w:rPr>
      </w:pPr>
    </w:p>
    <w:p w14:paraId="31134686" w14:textId="77777777" w:rsidR="00353DE0" w:rsidRPr="00360AEE" w:rsidRDefault="00353DE0" w:rsidP="00625C52">
      <w:pPr>
        <w:spacing w:line="240" w:lineRule="auto"/>
        <w:rPr>
          <w:sz w:val="24"/>
          <w:szCs w:val="24"/>
        </w:rPr>
      </w:pPr>
      <w:r w:rsidRPr="00360AEE">
        <w:rPr>
          <w:sz w:val="24"/>
          <w:szCs w:val="24"/>
        </w:rPr>
        <w:t>Communication between home and school is maintained through regular contact with Form Tutors and school staff, including emails, telephone calls and meetings. Parents/carers receive updates on progress, wellbeing and achievements, and are encouraged to raise any questions or concerns promptly.</w:t>
      </w:r>
    </w:p>
    <w:p w14:paraId="4B854358" w14:textId="77777777" w:rsidR="00353DE0" w:rsidRPr="00360AEE" w:rsidRDefault="00353DE0" w:rsidP="00625C52">
      <w:pPr>
        <w:spacing w:line="240" w:lineRule="auto"/>
        <w:rPr>
          <w:sz w:val="24"/>
          <w:szCs w:val="24"/>
        </w:rPr>
      </w:pPr>
    </w:p>
    <w:p w14:paraId="52755771" w14:textId="77777777" w:rsidR="00353DE0" w:rsidRPr="00360AEE" w:rsidRDefault="00353DE0" w:rsidP="00625C52">
      <w:pPr>
        <w:spacing w:line="240" w:lineRule="auto"/>
        <w:rPr>
          <w:sz w:val="24"/>
          <w:szCs w:val="24"/>
        </w:rPr>
      </w:pPr>
      <w:r w:rsidRPr="00360AEE">
        <w:rPr>
          <w:sz w:val="24"/>
          <w:szCs w:val="24"/>
        </w:rPr>
        <w:t>Opportunities for collaboration include:</w:t>
      </w:r>
    </w:p>
    <w:p w14:paraId="7AA86709" w14:textId="77777777" w:rsidR="00353DE0" w:rsidRPr="00360AEE" w:rsidRDefault="00353DE0" w:rsidP="00625C52">
      <w:pPr>
        <w:numPr>
          <w:ilvl w:val="0"/>
          <w:numId w:val="16"/>
        </w:numPr>
        <w:spacing w:line="240" w:lineRule="auto"/>
        <w:rPr>
          <w:sz w:val="24"/>
          <w:szCs w:val="24"/>
        </w:rPr>
      </w:pPr>
      <w:r w:rsidRPr="00360AEE">
        <w:rPr>
          <w:sz w:val="24"/>
          <w:szCs w:val="24"/>
        </w:rPr>
        <w:t>Educational progress meetings.</w:t>
      </w:r>
    </w:p>
    <w:p w14:paraId="2985AE12" w14:textId="77777777" w:rsidR="00353DE0" w:rsidRPr="00360AEE" w:rsidRDefault="00353DE0" w:rsidP="00625C52">
      <w:pPr>
        <w:numPr>
          <w:ilvl w:val="0"/>
          <w:numId w:val="16"/>
        </w:numPr>
        <w:spacing w:line="240" w:lineRule="auto"/>
        <w:rPr>
          <w:sz w:val="24"/>
          <w:szCs w:val="24"/>
        </w:rPr>
      </w:pPr>
      <w:r w:rsidRPr="00360AEE">
        <w:rPr>
          <w:sz w:val="24"/>
          <w:szCs w:val="24"/>
        </w:rPr>
        <w:t>Termly target reviews.</w:t>
      </w:r>
    </w:p>
    <w:p w14:paraId="0873AE4D" w14:textId="77777777" w:rsidR="00353DE0" w:rsidRPr="00360AEE" w:rsidRDefault="00353DE0" w:rsidP="00625C52">
      <w:pPr>
        <w:numPr>
          <w:ilvl w:val="0"/>
          <w:numId w:val="16"/>
        </w:numPr>
        <w:spacing w:line="240" w:lineRule="auto"/>
        <w:rPr>
          <w:sz w:val="24"/>
          <w:szCs w:val="24"/>
        </w:rPr>
      </w:pPr>
      <w:r w:rsidRPr="00360AEE">
        <w:rPr>
          <w:sz w:val="24"/>
          <w:szCs w:val="24"/>
        </w:rPr>
        <w:t>Annual Reviews of EHCPs.</w:t>
      </w:r>
    </w:p>
    <w:p w14:paraId="58F27791" w14:textId="77777777" w:rsidR="00353DE0" w:rsidRPr="00360AEE" w:rsidRDefault="00353DE0" w:rsidP="00625C52">
      <w:pPr>
        <w:numPr>
          <w:ilvl w:val="0"/>
          <w:numId w:val="16"/>
        </w:numPr>
        <w:spacing w:line="240" w:lineRule="auto"/>
        <w:rPr>
          <w:sz w:val="24"/>
          <w:szCs w:val="24"/>
        </w:rPr>
      </w:pPr>
      <w:r w:rsidRPr="00360AEE">
        <w:rPr>
          <w:sz w:val="24"/>
          <w:szCs w:val="24"/>
        </w:rPr>
        <w:t>Written reports and progress updates.</w:t>
      </w:r>
    </w:p>
    <w:p w14:paraId="68E1ED56" w14:textId="77777777" w:rsidR="00353DE0" w:rsidRPr="00360AEE" w:rsidRDefault="00353DE0" w:rsidP="00625C52">
      <w:pPr>
        <w:numPr>
          <w:ilvl w:val="0"/>
          <w:numId w:val="16"/>
        </w:numPr>
        <w:spacing w:line="240" w:lineRule="auto"/>
        <w:rPr>
          <w:sz w:val="24"/>
          <w:szCs w:val="24"/>
        </w:rPr>
      </w:pPr>
      <w:r w:rsidRPr="00360AEE">
        <w:rPr>
          <w:sz w:val="24"/>
          <w:szCs w:val="24"/>
        </w:rPr>
        <w:t>Home-school communication.</w:t>
      </w:r>
    </w:p>
    <w:p w14:paraId="3E5AD927" w14:textId="77777777" w:rsidR="00353DE0" w:rsidRPr="00360AEE" w:rsidRDefault="00353DE0" w:rsidP="00625C52">
      <w:pPr>
        <w:numPr>
          <w:ilvl w:val="0"/>
          <w:numId w:val="16"/>
        </w:numPr>
        <w:spacing w:line="240" w:lineRule="auto"/>
        <w:rPr>
          <w:sz w:val="24"/>
          <w:szCs w:val="24"/>
        </w:rPr>
      </w:pPr>
      <w:r w:rsidRPr="00360AEE">
        <w:rPr>
          <w:sz w:val="24"/>
          <w:szCs w:val="24"/>
        </w:rPr>
        <w:t>Celebration events and school activities.</w:t>
      </w:r>
    </w:p>
    <w:p w14:paraId="3E499000" w14:textId="77777777" w:rsidR="00353DE0" w:rsidRPr="00360AEE" w:rsidRDefault="00353DE0" w:rsidP="00625C52">
      <w:pPr>
        <w:spacing w:line="240" w:lineRule="auto"/>
        <w:rPr>
          <w:sz w:val="24"/>
          <w:szCs w:val="24"/>
        </w:rPr>
      </w:pPr>
    </w:p>
    <w:p w14:paraId="272619E2" w14:textId="77777777" w:rsidR="00353DE0" w:rsidRPr="00360AEE" w:rsidRDefault="00353DE0" w:rsidP="00625C52">
      <w:pPr>
        <w:spacing w:line="240" w:lineRule="auto"/>
        <w:rPr>
          <w:sz w:val="24"/>
          <w:szCs w:val="24"/>
        </w:rPr>
      </w:pPr>
      <w:r w:rsidRPr="00360AEE">
        <w:rPr>
          <w:sz w:val="24"/>
          <w:szCs w:val="24"/>
        </w:rPr>
        <w:t>Pupil voice is central to our person-centred approach. Pupils are encouraged to contribute to target setting, review meetings, Annual Reviews and decisions about their education and support. By working together, we aim to ensure that every pupil feels listened to, supported and empowered to achieve their full potential.</w:t>
      </w:r>
    </w:p>
    <w:p w14:paraId="7BBBAA52" w14:textId="77777777" w:rsidR="00353DE0" w:rsidRPr="00360AEE" w:rsidRDefault="00353DE0" w:rsidP="00625C52">
      <w:pPr>
        <w:spacing w:line="240" w:lineRule="auto"/>
        <w:rPr>
          <w:b/>
          <w:bCs/>
          <w:sz w:val="24"/>
          <w:szCs w:val="24"/>
        </w:rPr>
      </w:pPr>
    </w:p>
    <w:p w14:paraId="698206F8"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Annual Reviews, Transition and Preparation for Adulthood</w:t>
      </w:r>
    </w:p>
    <w:p w14:paraId="3C52499C" w14:textId="77777777" w:rsidR="00353DE0" w:rsidRPr="00360AEE" w:rsidRDefault="00353DE0" w:rsidP="00625C52">
      <w:pPr>
        <w:spacing w:line="240" w:lineRule="auto"/>
        <w:rPr>
          <w:sz w:val="24"/>
          <w:szCs w:val="24"/>
        </w:rPr>
      </w:pPr>
    </w:p>
    <w:p w14:paraId="3BDEC6A1" w14:textId="295DA8A0" w:rsidR="00353DE0" w:rsidRPr="00360AEE" w:rsidRDefault="00353DE0" w:rsidP="00625C52">
      <w:pPr>
        <w:spacing w:line="240" w:lineRule="auto"/>
        <w:rPr>
          <w:sz w:val="24"/>
          <w:szCs w:val="24"/>
        </w:rPr>
      </w:pPr>
      <w:r w:rsidRPr="00360AEE">
        <w:rPr>
          <w:sz w:val="24"/>
          <w:szCs w:val="24"/>
        </w:rPr>
        <w:t xml:space="preserve">In accordance with the Children and Families Act 2014 and the SEND Code of Practice (2015), all Education, Health and Care Plans (EHCPs) are reviewed at least annually. Annual Reviews provide an opportunity to evaluate progress, consider the effectiveness of current provision and ensure that support remains appropriate to the pupil's needs, aspirations and future outcomes. </w:t>
      </w:r>
    </w:p>
    <w:p w14:paraId="6C76E9F9" w14:textId="77777777" w:rsidR="00353DE0" w:rsidRPr="00360AEE" w:rsidRDefault="00353DE0" w:rsidP="00625C52">
      <w:pPr>
        <w:spacing w:line="240" w:lineRule="auto"/>
        <w:rPr>
          <w:b/>
          <w:bCs/>
          <w:sz w:val="24"/>
          <w:szCs w:val="24"/>
        </w:rPr>
      </w:pPr>
    </w:p>
    <w:p w14:paraId="28FAED58" w14:textId="77777777" w:rsidR="00353DE0" w:rsidRPr="00360AEE" w:rsidRDefault="00353DE0" w:rsidP="00625C52">
      <w:pPr>
        <w:spacing w:line="240" w:lineRule="auto"/>
        <w:rPr>
          <w:b/>
          <w:bCs/>
          <w:i/>
          <w:iCs/>
          <w:sz w:val="24"/>
          <w:szCs w:val="24"/>
        </w:rPr>
      </w:pPr>
      <w:r w:rsidRPr="00360AEE">
        <w:rPr>
          <w:b/>
          <w:bCs/>
          <w:i/>
          <w:iCs/>
          <w:sz w:val="24"/>
          <w:szCs w:val="24"/>
        </w:rPr>
        <w:t>Annual Reviews:</w:t>
      </w:r>
    </w:p>
    <w:p w14:paraId="06DF2414" w14:textId="77777777" w:rsidR="00737452" w:rsidRPr="00360AEE" w:rsidRDefault="00737452" w:rsidP="00625C52">
      <w:pPr>
        <w:spacing w:line="240" w:lineRule="auto"/>
        <w:rPr>
          <w:i/>
          <w:iCs/>
          <w:sz w:val="24"/>
          <w:szCs w:val="24"/>
        </w:rPr>
      </w:pPr>
    </w:p>
    <w:p w14:paraId="3D70146C" w14:textId="77777777" w:rsidR="00353DE0" w:rsidRPr="00360AEE" w:rsidRDefault="00353DE0" w:rsidP="00625C52">
      <w:pPr>
        <w:spacing w:line="240" w:lineRule="auto"/>
        <w:rPr>
          <w:sz w:val="24"/>
          <w:szCs w:val="24"/>
        </w:rPr>
      </w:pPr>
      <w:r w:rsidRPr="00360AEE">
        <w:rPr>
          <w:sz w:val="24"/>
          <w:szCs w:val="24"/>
        </w:rPr>
        <w:t>Annual review meetings are conducted in accordance with statutory timescales set out in the SEND Regulations 2014.</w:t>
      </w:r>
    </w:p>
    <w:p w14:paraId="0FCC49B4" w14:textId="77777777" w:rsidR="00353DE0" w:rsidRPr="00360AEE" w:rsidRDefault="00353DE0" w:rsidP="00625C52">
      <w:pPr>
        <w:spacing w:line="240" w:lineRule="auto"/>
        <w:rPr>
          <w:sz w:val="24"/>
          <w:szCs w:val="24"/>
        </w:rPr>
      </w:pPr>
    </w:p>
    <w:p w14:paraId="2B344965" w14:textId="77777777" w:rsidR="00353DE0" w:rsidRPr="00360AEE" w:rsidRDefault="00353DE0" w:rsidP="00625C52">
      <w:pPr>
        <w:spacing w:line="240" w:lineRule="auto"/>
        <w:rPr>
          <w:sz w:val="24"/>
          <w:szCs w:val="24"/>
        </w:rPr>
      </w:pPr>
      <w:r w:rsidRPr="00360AEE">
        <w:rPr>
          <w:sz w:val="24"/>
          <w:szCs w:val="24"/>
        </w:rPr>
        <w:t>The Annual Review process aims to:</w:t>
      </w:r>
    </w:p>
    <w:p w14:paraId="0FF07AB7" w14:textId="77777777" w:rsidR="00353DE0" w:rsidRPr="00360AEE" w:rsidRDefault="00353DE0" w:rsidP="00625C52">
      <w:pPr>
        <w:numPr>
          <w:ilvl w:val="0"/>
          <w:numId w:val="17"/>
        </w:numPr>
        <w:spacing w:line="240" w:lineRule="auto"/>
        <w:rPr>
          <w:sz w:val="24"/>
          <w:szCs w:val="24"/>
        </w:rPr>
      </w:pPr>
      <w:r w:rsidRPr="00360AEE">
        <w:rPr>
          <w:sz w:val="24"/>
          <w:szCs w:val="24"/>
        </w:rPr>
        <w:t>Assess progress towards EHCP outcomes.</w:t>
      </w:r>
    </w:p>
    <w:p w14:paraId="17A07BD9" w14:textId="77777777" w:rsidR="00353DE0" w:rsidRPr="00360AEE" w:rsidRDefault="00353DE0" w:rsidP="00625C52">
      <w:pPr>
        <w:numPr>
          <w:ilvl w:val="0"/>
          <w:numId w:val="17"/>
        </w:numPr>
        <w:spacing w:line="240" w:lineRule="auto"/>
        <w:rPr>
          <w:sz w:val="24"/>
          <w:szCs w:val="24"/>
        </w:rPr>
      </w:pPr>
      <w:r w:rsidRPr="00360AEE">
        <w:rPr>
          <w:sz w:val="24"/>
          <w:szCs w:val="24"/>
        </w:rPr>
        <w:t>Review the effectiveness of provision and support.</w:t>
      </w:r>
    </w:p>
    <w:p w14:paraId="02BC049C" w14:textId="77777777" w:rsidR="00353DE0" w:rsidRPr="00360AEE" w:rsidRDefault="00353DE0" w:rsidP="00625C52">
      <w:pPr>
        <w:numPr>
          <w:ilvl w:val="0"/>
          <w:numId w:val="17"/>
        </w:numPr>
        <w:spacing w:line="240" w:lineRule="auto"/>
        <w:rPr>
          <w:sz w:val="24"/>
          <w:szCs w:val="24"/>
        </w:rPr>
      </w:pPr>
      <w:r w:rsidRPr="00360AEE">
        <w:rPr>
          <w:sz w:val="24"/>
          <w:szCs w:val="24"/>
        </w:rPr>
        <w:t>Consider attainment, progress and participation across the curriculum.</w:t>
      </w:r>
    </w:p>
    <w:p w14:paraId="020980CF" w14:textId="77777777" w:rsidR="00353DE0" w:rsidRPr="00360AEE" w:rsidRDefault="00353DE0" w:rsidP="00625C52">
      <w:pPr>
        <w:numPr>
          <w:ilvl w:val="0"/>
          <w:numId w:val="17"/>
        </w:numPr>
        <w:spacing w:line="240" w:lineRule="auto"/>
        <w:rPr>
          <w:sz w:val="24"/>
          <w:szCs w:val="24"/>
        </w:rPr>
      </w:pPr>
      <w:r w:rsidRPr="00360AEE">
        <w:rPr>
          <w:sz w:val="24"/>
          <w:szCs w:val="24"/>
        </w:rPr>
        <w:t>Evaluate whether the EHCP remains appropriate.</w:t>
      </w:r>
    </w:p>
    <w:p w14:paraId="419F3827" w14:textId="77777777" w:rsidR="00353DE0" w:rsidRPr="00360AEE" w:rsidRDefault="00353DE0" w:rsidP="00625C52">
      <w:pPr>
        <w:numPr>
          <w:ilvl w:val="0"/>
          <w:numId w:val="17"/>
        </w:numPr>
        <w:spacing w:line="240" w:lineRule="auto"/>
        <w:rPr>
          <w:sz w:val="24"/>
          <w:szCs w:val="24"/>
        </w:rPr>
      </w:pPr>
      <w:r w:rsidRPr="00360AEE">
        <w:rPr>
          <w:sz w:val="24"/>
          <w:szCs w:val="24"/>
        </w:rPr>
        <w:t>Identify any amendments required to outcomes, provision or support.</w:t>
      </w:r>
    </w:p>
    <w:p w14:paraId="143A0E6D" w14:textId="77777777" w:rsidR="00353DE0" w:rsidRPr="00360AEE" w:rsidRDefault="00353DE0" w:rsidP="00625C52">
      <w:pPr>
        <w:numPr>
          <w:ilvl w:val="0"/>
          <w:numId w:val="17"/>
        </w:numPr>
        <w:spacing w:line="240" w:lineRule="auto"/>
        <w:rPr>
          <w:sz w:val="24"/>
          <w:szCs w:val="24"/>
        </w:rPr>
      </w:pPr>
      <w:r w:rsidRPr="00360AEE">
        <w:rPr>
          <w:sz w:val="24"/>
          <w:szCs w:val="24"/>
        </w:rPr>
        <w:lastRenderedPageBreak/>
        <w:t>Agree future priorities and targets.</w:t>
      </w:r>
    </w:p>
    <w:p w14:paraId="12482AC4" w14:textId="77777777" w:rsidR="00353DE0" w:rsidRPr="00360AEE" w:rsidRDefault="00353DE0" w:rsidP="00625C52">
      <w:pPr>
        <w:numPr>
          <w:ilvl w:val="0"/>
          <w:numId w:val="17"/>
        </w:numPr>
        <w:spacing w:line="240" w:lineRule="auto"/>
        <w:rPr>
          <w:sz w:val="24"/>
          <w:szCs w:val="24"/>
        </w:rPr>
      </w:pPr>
      <w:r w:rsidRPr="00360AEE">
        <w:rPr>
          <w:sz w:val="24"/>
          <w:szCs w:val="24"/>
        </w:rPr>
        <w:t>Support preparation for adulthood and future transitions.</w:t>
      </w:r>
    </w:p>
    <w:p w14:paraId="759D5965" w14:textId="77777777" w:rsidR="00353DE0" w:rsidRPr="00360AEE" w:rsidRDefault="00353DE0" w:rsidP="00625C52">
      <w:pPr>
        <w:spacing w:line="240" w:lineRule="auto"/>
        <w:rPr>
          <w:sz w:val="24"/>
          <w:szCs w:val="24"/>
        </w:rPr>
      </w:pPr>
    </w:p>
    <w:p w14:paraId="307B80BD" w14:textId="41B10D26" w:rsidR="00353DE0" w:rsidRPr="00360AEE" w:rsidRDefault="00353DE0" w:rsidP="00625C52">
      <w:pPr>
        <w:spacing w:line="240" w:lineRule="auto"/>
        <w:rPr>
          <w:sz w:val="24"/>
          <w:szCs w:val="24"/>
        </w:rPr>
      </w:pPr>
      <w:r w:rsidRPr="00360AEE">
        <w:rPr>
          <w:sz w:val="24"/>
          <w:szCs w:val="24"/>
        </w:rPr>
        <w:t>The Headteacher and/or SENC</w:t>
      </w:r>
      <w:r w:rsidR="00574B65">
        <w:rPr>
          <w:sz w:val="24"/>
          <w:szCs w:val="24"/>
        </w:rPr>
        <w:t>o</w:t>
      </w:r>
      <w:r w:rsidRPr="00360AEE">
        <w:rPr>
          <w:sz w:val="24"/>
          <w:szCs w:val="24"/>
        </w:rPr>
        <w:t xml:space="preserve"> coordinates the review process and may delegate responsibilities to a suitably qualified member of staff. Prior to the meeting, advice is sought from the pupil, parents/carers, school staff and relevant professionals to ensure that all views contribute to the review. The meeting is chaired by the Headteacher, SENC</w:t>
      </w:r>
      <w:r w:rsidR="00574B65">
        <w:rPr>
          <w:sz w:val="24"/>
          <w:szCs w:val="24"/>
        </w:rPr>
        <w:t>o</w:t>
      </w:r>
      <w:r w:rsidRPr="00360AEE">
        <w:rPr>
          <w:sz w:val="24"/>
          <w:szCs w:val="24"/>
        </w:rPr>
        <w:t xml:space="preserve"> or another designated professional.</w:t>
      </w:r>
    </w:p>
    <w:p w14:paraId="0D068EAE" w14:textId="77777777" w:rsidR="00353DE0" w:rsidRPr="00360AEE" w:rsidRDefault="00353DE0" w:rsidP="00625C52">
      <w:pPr>
        <w:spacing w:line="240" w:lineRule="auto"/>
        <w:rPr>
          <w:sz w:val="24"/>
          <w:szCs w:val="24"/>
        </w:rPr>
      </w:pPr>
      <w:r w:rsidRPr="00360AEE">
        <w:rPr>
          <w:sz w:val="24"/>
          <w:szCs w:val="24"/>
        </w:rPr>
        <w:t>Following the review, a report summarising progress, recommendations and any proposed changes to the EHCP is submitted to the Local Authority within statutory timescales.</w:t>
      </w:r>
    </w:p>
    <w:p w14:paraId="4F9C6FA5" w14:textId="77777777" w:rsidR="00353DE0" w:rsidRPr="00360AEE" w:rsidRDefault="00353DE0" w:rsidP="00625C52">
      <w:pPr>
        <w:spacing w:line="240" w:lineRule="auto"/>
        <w:rPr>
          <w:b/>
          <w:bCs/>
          <w:sz w:val="24"/>
          <w:szCs w:val="24"/>
        </w:rPr>
      </w:pPr>
    </w:p>
    <w:p w14:paraId="3F73DCE4" w14:textId="77777777" w:rsidR="00353DE0" w:rsidRPr="00360AEE" w:rsidRDefault="00353DE0" w:rsidP="00625C52">
      <w:pPr>
        <w:spacing w:line="240" w:lineRule="auto"/>
        <w:rPr>
          <w:b/>
          <w:bCs/>
          <w:i/>
          <w:iCs/>
          <w:sz w:val="24"/>
          <w:szCs w:val="24"/>
        </w:rPr>
      </w:pPr>
      <w:r w:rsidRPr="00360AEE">
        <w:rPr>
          <w:b/>
          <w:bCs/>
          <w:i/>
          <w:iCs/>
          <w:sz w:val="24"/>
          <w:szCs w:val="24"/>
        </w:rPr>
        <w:t>Transition Planning:</w:t>
      </w:r>
    </w:p>
    <w:p w14:paraId="43D0D008" w14:textId="77777777" w:rsidR="00737452" w:rsidRPr="00360AEE" w:rsidRDefault="00737452" w:rsidP="00625C52">
      <w:pPr>
        <w:spacing w:line="240" w:lineRule="auto"/>
        <w:rPr>
          <w:i/>
          <w:iCs/>
          <w:sz w:val="24"/>
          <w:szCs w:val="24"/>
        </w:rPr>
      </w:pPr>
    </w:p>
    <w:p w14:paraId="5AEDE966" w14:textId="77777777" w:rsidR="00353DE0" w:rsidRPr="00360AEE" w:rsidRDefault="00353DE0" w:rsidP="00625C52">
      <w:pPr>
        <w:spacing w:line="240" w:lineRule="auto"/>
        <w:rPr>
          <w:sz w:val="24"/>
          <w:szCs w:val="24"/>
        </w:rPr>
      </w:pPr>
      <w:r w:rsidRPr="00360AEE">
        <w:rPr>
          <w:sz w:val="24"/>
          <w:szCs w:val="24"/>
        </w:rPr>
        <w:t>Willow Park School recognises the importance of effective transition planning and works closely with pupils, families, local authorities, previous schools and external professionals to support successful transitions both into and beyond the school.</w:t>
      </w:r>
    </w:p>
    <w:p w14:paraId="741FCE56" w14:textId="77777777" w:rsidR="00353DE0" w:rsidRPr="00360AEE" w:rsidRDefault="00353DE0" w:rsidP="00625C52">
      <w:pPr>
        <w:spacing w:line="240" w:lineRule="auto"/>
        <w:rPr>
          <w:sz w:val="24"/>
          <w:szCs w:val="24"/>
        </w:rPr>
      </w:pPr>
    </w:p>
    <w:p w14:paraId="033BA2BF" w14:textId="77777777" w:rsidR="00353DE0" w:rsidRPr="00360AEE" w:rsidRDefault="00353DE0" w:rsidP="00625C52">
      <w:pPr>
        <w:spacing w:line="240" w:lineRule="auto"/>
        <w:rPr>
          <w:sz w:val="24"/>
          <w:szCs w:val="24"/>
        </w:rPr>
      </w:pPr>
      <w:r w:rsidRPr="00360AEE">
        <w:rPr>
          <w:sz w:val="24"/>
          <w:szCs w:val="24"/>
        </w:rPr>
        <w:t>When joining Willow Park School, pupils may be offered a personalised transition programme, which may include school visits, taster sessions, phased integration and enhanced communication with families and previous settings. These arrangements help pupils feel safe, develop positive relationships and settle successfully into their new environment.</w:t>
      </w:r>
    </w:p>
    <w:p w14:paraId="21DF2346" w14:textId="77777777" w:rsidR="00353DE0" w:rsidRPr="00360AEE" w:rsidRDefault="00353DE0" w:rsidP="00625C52">
      <w:pPr>
        <w:spacing w:line="240" w:lineRule="auto"/>
        <w:rPr>
          <w:sz w:val="24"/>
          <w:szCs w:val="24"/>
        </w:rPr>
      </w:pPr>
    </w:p>
    <w:p w14:paraId="0858FC84" w14:textId="77777777" w:rsidR="00353DE0" w:rsidRPr="00360AEE" w:rsidRDefault="00353DE0" w:rsidP="00625C52">
      <w:pPr>
        <w:spacing w:line="240" w:lineRule="auto"/>
        <w:rPr>
          <w:sz w:val="24"/>
          <w:szCs w:val="24"/>
        </w:rPr>
      </w:pPr>
      <w:r w:rsidRPr="00360AEE">
        <w:rPr>
          <w:sz w:val="24"/>
          <w:szCs w:val="24"/>
        </w:rPr>
        <w:t>Transition planning continues throughout a pupil's time at Willow Park School and forms an important part of EHCP reviews. Particular consideration is given to key transition points, including movement between key stages and progression to post-16 education, training or employment.</w:t>
      </w:r>
    </w:p>
    <w:p w14:paraId="58DC1464" w14:textId="77777777" w:rsidR="00353DE0" w:rsidRPr="00360AEE" w:rsidRDefault="00353DE0" w:rsidP="00625C52">
      <w:pPr>
        <w:spacing w:line="240" w:lineRule="auto"/>
        <w:rPr>
          <w:b/>
          <w:bCs/>
          <w:sz w:val="24"/>
          <w:szCs w:val="24"/>
        </w:rPr>
      </w:pPr>
    </w:p>
    <w:p w14:paraId="0E072243" w14:textId="77777777" w:rsidR="00353DE0" w:rsidRPr="00360AEE" w:rsidRDefault="00353DE0" w:rsidP="00625C52">
      <w:pPr>
        <w:spacing w:line="240" w:lineRule="auto"/>
        <w:rPr>
          <w:b/>
          <w:bCs/>
          <w:i/>
          <w:iCs/>
          <w:sz w:val="24"/>
          <w:szCs w:val="24"/>
        </w:rPr>
      </w:pPr>
      <w:r w:rsidRPr="00360AEE">
        <w:rPr>
          <w:b/>
          <w:bCs/>
          <w:i/>
          <w:iCs/>
          <w:sz w:val="24"/>
          <w:szCs w:val="24"/>
        </w:rPr>
        <w:t>Careers Education and Guidance:</w:t>
      </w:r>
    </w:p>
    <w:p w14:paraId="1C5B8AE6" w14:textId="77777777" w:rsidR="00737452" w:rsidRPr="00360AEE" w:rsidRDefault="00737452" w:rsidP="00625C52">
      <w:pPr>
        <w:spacing w:line="240" w:lineRule="auto"/>
        <w:rPr>
          <w:i/>
          <w:iCs/>
          <w:sz w:val="24"/>
          <w:szCs w:val="24"/>
        </w:rPr>
      </w:pPr>
    </w:p>
    <w:p w14:paraId="42BA2753" w14:textId="77777777" w:rsidR="00353DE0" w:rsidRPr="00360AEE" w:rsidRDefault="00353DE0" w:rsidP="00625C52">
      <w:pPr>
        <w:spacing w:line="240" w:lineRule="auto"/>
        <w:rPr>
          <w:sz w:val="24"/>
          <w:szCs w:val="24"/>
        </w:rPr>
      </w:pPr>
      <w:r w:rsidRPr="00360AEE">
        <w:rPr>
          <w:sz w:val="24"/>
          <w:szCs w:val="24"/>
        </w:rPr>
        <w:t>In line with the SEND Code of Practice (2015), preparation for adulthood is embedded throughout the curriculum and school community. Pupils are supported to develop the knowledge, skills, independence and confidence needed for life beyond school, including further education, employment, community participation and independent living.</w:t>
      </w:r>
    </w:p>
    <w:p w14:paraId="7A8383D3" w14:textId="77777777" w:rsidR="00353DE0" w:rsidRPr="00360AEE" w:rsidRDefault="00353DE0" w:rsidP="00625C52">
      <w:pPr>
        <w:spacing w:line="240" w:lineRule="auto"/>
        <w:rPr>
          <w:sz w:val="24"/>
          <w:szCs w:val="24"/>
        </w:rPr>
      </w:pPr>
    </w:p>
    <w:p w14:paraId="6B036E5F" w14:textId="77777777" w:rsidR="00D737F9" w:rsidRPr="00360AEE" w:rsidRDefault="00D737F9" w:rsidP="00625C52">
      <w:pPr>
        <w:spacing w:line="240" w:lineRule="auto"/>
        <w:rPr>
          <w:sz w:val="24"/>
          <w:szCs w:val="24"/>
        </w:rPr>
      </w:pPr>
      <w:r w:rsidRPr="00360AEE">
        <w:rPr>
          <w:sz w:val="24"/>
          <w:szCs w:val="24"/>
        </w:rPr>
        <w:t>Pupils are encouraged to develop self-advocacy, decision-making and problem-solving skills, enabling them to communicate their aspirations, make informed choices and play an active role in planning for their future education, employment, independent living and community participation.</w:t>
      </w:r>
    </w:p>
    <w:p w14:paraId="2F30790B" w14:textId="77777777" w:rsidR="00D737F9" w:rsidRPr="00360AEE" w:rsidRDefault="00D737F9" w:rsidP="00625C52">
      <w:pPr>
        <w:spacing w:line="240" w:lineRule="auto"/>
        <w:rPr>
          <w:sz w:val="24"/>
          <w:szCs w:val="24"/>
        </w:rPr>
      </w:pPr>
    </w:p>
    <w:p w14:paraId="22652C57" w14:textId="77777777" w:rsidR="00353DE0" w:rsidRPr="00360AEE" w:rsidRDefault="00353DE0" w:rsidP="00625C52">
      <w:pPr>
        <w:spacing w:line="240" w:lineRule="auto"/>
        <w:rPr>
          <w:sz w:val="24"/>
          <w:szCs w:val="24"/>
        </w:rPr>
      </w:pPr>
      <w:r w:rsidRPr="00360AEE">
        <w:rPr>
          <w:sz w:val="24"/>
          <w:szCs w:val="24"/>
        </w:rPr>
        <w:t>Careers education is delivered through Careers Education, PSHE, Citizenship, Life Skills and vocational learning opportunities. From Year 9 onwards, pupils are supported to explore future pathways through careers guidance, employer encounters, educational visits and discussions with careers professionals.</w:t>
      </w:r>
    </w:p>
    <w:p w14:paraId="1E62D4A8" w14:textId="77777777" w:rsidR="00353DE0" w:rsidRPr="00360AEE" w:rsidRDefault="00353DE0" w:rsidP="00625C52">
      <w:pPr>
        <w:spacing w:line="240" w:lineRule="auto"/>
        <w:rPr>
          <w:sz w:val="24"/>
          <w:szCs w:val="24"/>
        </w:rPr>
      </w:pPr>
    </w:p>
    <w:p w14:paraId="5084FCB5" w14:textId="0F174AAE" w:rsidR="00353DE0" w:rsidRPr="00360AEE" w:rsidRDefault="00353DE0" w:rsidP="00625C52">
      <w:pPr>
        <w:spacing w:line="240" w:lineRule="auto"/>
        <w:rPr>
          <w:sz w:val="24"/>
          <w:szCs w:val="24"/>
        </w:rPr>
      </w:pPr>
      <w:r w:rsidRPr="00360AEE">
        <w:rPr>
          <w:sz w:val="24"/>
          <w:szCs w:val="24"/>
        </w:rPr>
        <w:t>At Key Stage 4</w:t>
      </w:r>
      <w:r w:rsidR="003F7F54">
        <w:rPr>
          <w:sz w:val="24"/>
          <w:szCs w:val="24"/>
        </w:rPr>
        <w:t xml:space="preserve"> (and earlier where appropriate)</w:t>
      </w:r>
      <w:r w:rsidRPr="00360AEE">
        <w:rPr>
          <w:sz w:val="24"/>
          <w:szCs w:val="24"/>
        </w:rPr>
        <w:t xml:space="preserve">, pupils have opportunities to participate in enterprise activities, vocational learning, work-related learning and work experience placements, helping them develop employability skills, confidence and an understanding of the workplace. Where appropriate, pupils may also access college link placements and other transition opportunities to experience new learning environments and support informed decision-making about their future. Individual aspirations, interests, strengths and EHCP outcomes are considered </w:t>
      </w:r>
      <w:r w:rsidRPr="00360AEE">
        <w:rPr>
          <w:sz w:val="24"/>
          <w:szCs w:val="24"/>
        </w:rPr>
        <w:lastRenderedPageBreak/>
        <w:t>throughout the transition planning process to ensure that future pathways are meaningful, ambitious and achievable.</w:t>
      </w:r>
    </w:p>
    <w:p w14:paraId="18DF9721" w14:textId="77777777" w:rsidR="00353DE0" w:rsidRPr="00360AEE" w:rsidRDefault="00353DE0" w:rsidP="00625C52">
      <w:pPr>
        <w:spacing w:line="240" w:lineRule="auto"/>
        <w:rPr>
          <w:sz w:val="24"/>
          <w:szCs w:val="24"/>
        </w:rPr>
      </w:pPr>
    </w:p>
    <w:p w14:paraId="54B58BA1" w14:textId="77777777" w:rsidR="00353DE0" w:rsidRPr="00360AEE" w:rsidRDefault="00353DE0" w:rsidP="00625C52">
      <w:pPr>
        <w:spacing w:line="240" w:lineRule="auto"/>
        <w:rPr>
          <w:sz w:val="24"/>
          <w:szCs w:val="24"/>
        </w:rPr>
      </w:pPr>
      <w:r w:rsidRPr="00360AEE">
        <w:rPr>
          <w:sz w:val="24"/>
          <w:szCs w:val="24"/>
        </w:rPr>
        <w:t>The school works closely with post-16 providers, careers advisers, local authorities, employers and families to support successful progression. Our aim is that every pupil leaves Willow Park School with a well-planned destination that reflects their abilities, aspirations and long-term goals, enabling them to take confident and successful next steps into adulthood.</w:t>
      </w:r>
    </w:p>
    <w:p w14:paraId="53BA73A2" w14:textId="77777777" w:rsidR="00353DE0" w:rsidRPr="00360AEE" w:rsidRDefault="00353DE0" w:rsidP="00625C52">
      <w:pPr>
        <w:spacing w:line="240" w:lineRule="auto"/>
        <w:rPr>
          <w:b/>
          <w:bCs/>
          <w:sz w:val="24"/>
          <w:szCs w:val="24"/>
        </w:rPr>
      </w:pPr>
    </w:p>
    <w:p w14:paraId="3A5596E2" w14:textId="77777777" w:rsidR="00091091" w:rsidRPr="00360AEE" w:rsidRDefault="00091091" w:rsidP="00625C52">
      <w:pPr>
        <w:spacing w:line="240" w:lineRule="auto"/>
        <w:rPr>
          <w:b/>
          <w:bCs/>
          <w:sz w:val="24"/>
          <w:szCs w:val="24"/>
        </w:rPr>
      </w:pPr>
    </w:p>
    <w:p w14:paraId="32F2E704"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Accessibility</w:t>
      </w:r>
    </w:p>
    <w:p w14:paraId="2B956423" w14:textId="77777777" w:rsidR="00353DE0" w:rsidRPr="00360AEE" w:rsidRDefault="00353DE0" w:rsidP="00625C52">
      <w:pPr>
        <w:spacing w:line="240" w:lineRule="auto"/>
        <w:rPr>
          <w:sz w:val="24"/>
          <w:szCs w:val="24"/>
        </w:rPr>
      </w:pPr>
    </w:p>
    <w:p w14:paraId="1D2F6AD5" w14:textId="77777777" w:rsidR="00353DE0" w:rsidRPr="00360AEE" w:rsidRDefault="00353DE0" w:rsidP="00625C52">
      <w:pPr>
        <w:spacing w:line="240" w:lineRule="auto"/>
        <w:rPr>
          <w:sz w:val="24"/>
          <w:szCs w:val="24"/>
        </w:rPr>
      </w:pPr>
      <w:r w:rsidRPr="00360AEE">
        <w:rPr>
          <w:sz w:val="24"/>
          <w:szCs w:val="24"/>
        </w:rPr>
        <w:t>In accordance with the Equality Act 2010, Willow Park School is committed to ensuring that pupils, families, staff and visitors can access the school environment, curriculum and wider opportunities as fully as possible. We strive to remove barriers to participation and make reasonable adjustments to meet individual needs.</w:t>
      </w:r>
    </w:p>
    <w:p w14:paraId="3F22383C" w14:textId="77777777" w:rsidR="00353DE0" w:rsidRPr="00360AEE" w:rsidRDefault="00353DE0" w:rsidP="00625C52">
      <w:pPr>
        <w:spacing w:line="240" w:lineRule="auto"/>
        <w:rPr>
          <w:sz w:val="24"/>
          <w:szCs w:val="24"/>
        </w:rPr>
      </w:pPr>
    </w:p>
    <w:p w14:paraId="1ED41AE2" w14:textId="690B22E5" w:rsidR="00353DE0" w:rsidRPr="00360AEE" w:rsidRDefault="00353DE0" w:rsidP="00625C52">
      <w:pPr>
        <w:spacing w:line="240" w:lineRule="auto"/>
        <w:rPr>
          <w:sz w:val="24"/>
          <w:szCs w:val="24"/>
        </w:rPr>
      </w:pPr>
      <w:r w:rsidRPr="00360AEE">
        <w:rPr>
          <w:sz w:val="24"/>
          <w:szCs w:val="24"/>
        </w:rPr>
        <w:t xml:space="preserve">The school operates from a single-site, predominantly single-level building, with </w:t>
      </w:r>
      <w:r w:rsidR="00B84DE6" w:rsidRPr="00360AEE">
        <w:rPr>
          <w:sz w:val="24"/>
          <w:szCs w:val="24"/>
        </w:rPr>
        <w:t xml:space="preserve">wheelchair-accessible entrance and facilities. </w:t>
      </w:r>
      <w:r w:rsidRPr="00360AEE">
        <w:rPr>
          <w:sz w:val="24"/>
          <w:szCs w:val="24"/>
        </w:rPr>
        <w:t>A number of classrooms, learning areas and outdoor spaces are accessible to wheelchair users, including recreational and play areas. Clearly identified toilet facilities are available for pupils and adults, and designated parking is provided for disabled visitors and those with additional access needs.</w:t>
      </w:r>
    </w:p>
    <w:p w14:paraId="4A1815B6" w14:textId="77777777" w:rsidR="00353DE0" w:rsidRPr="00360AEE" w:rsidRDefault="00353DE0" w:rsidP="00625C52">
      <w:pPr>
        <w:spacing w:line="240" w:lineRule="auto"/>
        <w:rPr>
          <w:sz w:val="24"/>
          <w:szCs w:val="24"/>
        </w:rPr>
      </w:pPr>
    </w:p>
    <w:p w14:paraId="1905B725" w14:textId="77777777" w:rsidR="00353DE0" w:rsidRPr="00360AEE" w:rsidRDefault="00353DE0" w:rsidP="00625C52">
      <w:pPr>
        <w:spacing w:line="240" w:lineRule="auto"/>
        <w:rPr>
          <w:sz w:val="24"/>
          <w:szCs w:val="24"/>
        </w:rPr>
      </w:pPr>
      <w:r w:rsidRPr="00360AEE">
        <w:rPr>
          <w:sz w:val="24"/>
          <w:szCs w:val="24"/>
        </w:rPr>
        <w:t>The learning environment is designed to promote safety, inclusion and accessibility. Features such as appropriate lighting, clear signage, visual supports and suitable acoustic conditions help pupils access learning and participate confidently in school life.</w:t>
      </w:r>
    </w:p>
    <w:p w14:paraId="0B4FB99F" w14:textId="77777777" w:rsidR="00353DE0" w:rsidRPr="00360AEE" w:rsidRDefault="00353DE0" w:rsidP="00625C52">
      <w:pPr>
        <w:spacing w:line="240" w:lineRule="auto"/>
        <w:rPr>
          <w:sz w:val="24"/>
          <w:szCs w:val="24"/>
        </w:rPr>
      </w:pPr>
    </w:p>
    <w:p w14:paraId="0C90BE90" w14:textId="77777777" w:rsidR="00353DE0" w:rsidRPr="00360AEE" w:rsidRDefault="00353DE0" w:rsidP="00625C52">
      <w:pPr>
        <w:spacing w:line="240" w:lineRule="auto"/>
        <w:rPr>
          <w:sz w:val="24"/>
          <w:szCs w:val="24"/>
        </w:rPr>
      </w:pPr>
      <w:r w:rsidRPr="00360AEE">
        <w:rPr>
          <w:sz w:val="24"/>
          <w:szCs w:val="24"/>
        </w:rPr>
        <w:t>Where required, pupils are provided with specialist resources, assistive technology and equipment recommended by relevant professionals, including therapists and other specialist services. Accessibility needs are reviewed regularly to ensure that appropriate support and resources remain in place.</w:t>
      </w:r>
    </w:p>
    <w:p w14:paraId="27EB5DD3" w14:textId="77777777" w:rsidR="00353DE0" w:rsidRPr="00360AEE" w:rsidRDefault="00353DE0" w:rsidP="00625C52">
      <w:pPr>
        <w:spacing w:line="240" w:lineRule="auto"/>
        <w:rPr>
          <w:sz w:val="24"/>
          <w:szCs w:val="24"/>
        </w:rPr>
      </w:pPr>
    </w:p>
    <w:p w14:paraId="0B7B3462" w14:textId="77777777" w:rsidR="00353DE0" w:rsidRPr="00360AEE" w:rsidRDefault="00353DE0" w:rsidP="00625C52">
      <w:pPr>
        <w:spacing w:line="240" w:lineRule="auto"/>
        <w:rPr>
          <w:sz w:val="24"/>
          <w:szCs w:val="24"/>
        </w:rPr>
      </w:pPr>
      <w:r w:rsidRPr="00360AEE">
        <w:rPr>
          <w:sz w:val="24"/>
          <w:szCs w:val="24"/>
        </w:rPr>
        <w:t>The school is committed to ensuring that learning materials, teaching resources and communication methods are accessible and adapted to meet individual needs. Staff work collaboratively with families and external professionals to identify and implement reasonable adjustments that support engagement, learning and independence.</w:t>
      </w:r>
    </w:p>
    <w:p w14:paraId="29227026" w14:textId="77777777" w:rsidR="00B47BB5" w:rsidRPr="00360AEE" w:rsidRDefault="00B47BB5" w:rsidP="00625C52">
      <w:pPr>
        <w:spacing w:line="240" w:lineRule="auto"/>
        <w:rPr>
          <w:sz w:val="24"/>
          <w:szCs w:val="24"/>
        </w:rPr>
      </w:pPr>
    </w:p>
    <w:p w14:paraId="7330EAF0" w14:textId="77777777" w:rsidR="00B47BB5" w:rsidRPr="00360AEE" w:rsidRDefault="00B47BB5" w:rsidP="00625C52">
      <w:pPr>
        <w:spacing w:line="240" w:lineRule="auto"/>
        <w:rPr>
          <w:sz w:val="24"/>
          <w:szCs w:val="24"/>
        </w:rPr>
      </w:pPr>
      <w:r w:rsidRPr="00360AEE">
        <w:rPr>
          <w:sz w:val="24"/>
          <w:szCs w:val="24"/>
        </w:rPr>
        <w:t>The school is committed to ensuring that information and communication are accessible to all pupils and families. This may include the use of visual supports, accessible formats, assistive technology, simplified language, communication aids and alternative methods of communication to promote understanding, participation and independence.</w:t>
      </w:r>
    </w:p>
    <w:p w14:paraId="10954715" w14:textId="77777777" w:rsidR="00353DE0" w:rsidRPr="00360AEE" w:rsidRDefault="00353DE0" w:rsidP="00625C52">
      <w:pPr>
        <w:spacing w:line="240" w:lineRule="auto"/>
        <w:rPr>
          <w:sz w:val="24"/>
          <w:szCs w:val="24"/>
        </w:rPr>
      </w:pPr>
    </w:p>
    <w:p w14:paraId="49D49BF0" w14:textId="77777777" w:rsidR="00353DE0" w:rsidRPr="00360AEE" w:rsidRDefault="00353DE0" w:rsidP="00625C52">
      <w:pPr>
        <w:spacing w:line="240" w:lineRule="auto"/>
        <w:rPr>
          <w:sz w:val="24"/>
          <w:szCs w:val="24"/>
        </w:rPr>
      </w:pPr>
      <w:r w:rsidRPr="00360AEE">
        <w:rPr>
          <w:sz w:val="24"/>
          <w:szCs w:val="24"/>
        </w:rPr>
        <w:t>The school's Accessibility Plan is reviewed and updated regularly as part of the school improvement process. This supports continuous development of the physical environment, access to the curriculum and access to information, ensuring ongoing compliance with the Equality Act 2010 and promoting inclusion for all members of the school community.</w:t>
      </w:r>
    </w:p>
    <w:p w14:paraId="7C6F1F93" w14:textId="77777777" w:rsidR="00353DE0" w:rsidRPr="00360AEE" w:rsidRDefault="00353DE0" w:rsidP="00625C52">
      <w:pPr>
        <w:spacing w:line="240" w:lineRule="auto"/>
        <w:rPr>
          <w:b/>
          <w:bCs/>
          <w:sz w:val="24"/>
          <w:szCs w:val="24"/>
        </w:rPr>
      </w:pPr>
    </w:p>
    <w:p w14:paraId="4E1B3EFD" w14:textId="77777777" w:rsidR="00353DE0" w:rsidRPr="00360AEE" w:rsidRDefault="00353DE0" w:rsidP="00625C52">
      <w:pPr>
        <w:spacing w:line="240" w:lineRule="auto"/>
        <w:rPr>
          <w:b/>
          <w:bCs/>
          <w:sz w:val="24"/>
          <w:szCs w:val="24"/>
        </w:rPr>
      </w:pPr>
    </w:p>
    <w:p w14:paraId="064C6208"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Staff Training and Professional Development</w:t>
      </w:r>
    </w:p>
    <w:p w14:paraId="3B597285" w14:textId="77777777" w:rsidR="00353DE0" w:rsidRPr="00360AEE" w:rsidRDefault="00353DE0" w:rsidP="00625C52">
      <w:pPr>
        <w:spacing w:line="240" w:lineRule="auto"/>
        <w:rPr>
          <w:sz w:val="24"/>
          <w:szCs w:val="24"/>
        </w:rPr>
      </w:pPr>
    </w:p>
    <w:p w14:paraId="718B3932" w14:textId="77777777" w:rsidR="00353DE0" w:rsidRPr="00360AEE" w:rsidRDefault="00353DE0" w:rsidP="00625C52">
      <w:pPr>
        <w:spacing w:line="240" w:lineRule="auto"/>
        <w:rPr>
          <w:sz w:val="24"/>
          <w:szCs w:val="24"/>
        </w:rPr>
      </w:pPr>
      <w:r w:rsidRPr="00360AEE">
        <w:rPr>
          <w:sz w:val="24"/>
          <w:szCs w:val="24"/>
        </w:rPr>
        <w:lastRenderedPageBreak/>
        <w:t>Willow Park School is committed to providing high-quality professional development to ensure that all staff have the knowledge, skills and confidence required to meet the diverse needs of pupils with SEND. In line with the SEND Code of Practice (2015) and Keeping Children Safe in Education, staff training is regularly reviewed and planned in response to the needs of pupils, developments in best practice and changes in legislation.</w:t>
      </w:r>
    </w:p>
    <w:p w14:paraId="051E2E0D" w14:textId="77777777" w:rsidR="00353DE0" w:rsidRPr="00360AEE" w:rsidRDefault="00353DE0" w:rsidP="00625C52">
      <w:pPr>
        <w:spacing w:line="240" w:lineRule="auto"/>
        <w:rPr>
          <w:sz w:val="24"/>
          <w:szCs w:val="24"/>
        </w:rPr>
      </w:pPr>
    </w:p>
    <w:p w14:paraId="71D95800" w14:textId="2DA4D0B0" w:rsidR="00353DE0" w:rsidRPr="00360AEE" w:rsidRDefault="00353DE0" w:rsidP="00625C52">
      <w:pPr>
        <w:spacing w:line="240" w:lineRule="auto"/>
        <w:rPr>
          <w:sz w:val="24"/>
          <w:szCs w:val="24"/>
        </w:rPr>
      </w:pPr>
      <w:r w:rsidRPr="00360AEE">
        <w:rPr>
          <w:sz w:val="24"/>
          <w:szCs w:val="24"/>
        </w:rPr>
        <w:t>A comprehensive programme of INSET, twilight training and continuing professional development (CPD) is coordinated by the Senior Leadership Team and delivered through a combination of internal expertise, clinical input and external specialists. The SENC</w:t>
      </w:r>
      <w:r w:rsidR="00574B65">
        <w:rPr>
          <w:sz w:val="24"/>
          <w:szCs w:val="24"/>
        </w:rPr>
        <w:t>o</w:t>
      </w:r>
      <w:r w:rsidRPr="00360AEE">
        <w:rPr>
          <w:sz w:val="24"/>
          <w:szCs w:val="24"/>
        </w:rPr>
        <w:t xml:space="preserve"> engages in professional networks and external training opportunities to ensure that school practice remains informed, evidence-based and up to date.</w:t>
      </w:r>
    </w:p>
    <w:p w14:paraId="3A11E971" w14:textId="77777777" w:rsidR="00353DE0" w:rsidRPr="00360AEE" w:rsidRDefault="00353DE0" w:rsidP="00625C52">
      <w:pPr>
        <w:spacing w:line="240" w:lineRule="auto"/>
        <w:rPr>
          <w:sz w:val="24"/>
          <w:szCs w:val="24"/>
        </w:rPr>
      </w:pPr>
    </w:p>
    <w:p w14:paraId="5C356E30" w14:textId="77777777" w:rsidR="00353DE0" w:rsidRPr="00360AEE" w:rsidRDefault="00353DE0" w:rsidP="00625C52">
      <w:pPr>
        <w:spacing w:line="240" w:lineRule="auto"/>
        <w:rPr>
          <w:sz w:val="24"/>
          <w:szCs w:val="24"/>
        </w:rPr>
      </w:pPr>
      <w:r w:rsidRPr="00360AEE">
        <w:rPr>
          <w:sz w:val="24"/>
          <w:szCs w:val="24"/>
        </w:rPr>
        <w:t>Training and professional development may include:</w:t>
      </w:r>
    </w:p>
    <w:p w14:paraId="08D114FD" w14:textId="77777777" w:rsidR="00353DE0" w:rsidRPr="00360AEE" w:rsidRDefault="00353DE0" w:rsidP="00625C52">
      <w:pPr>
        <w:numPr>
          <w:ilvl w:val="0"/>
          <w:numId w:val="18"/>
        </w:numPr>
        <w:spacing w:line="240" w:lineRule="auto"/>
        <w:rPr>
          <w:sz w:val="24"/>
          <w:szCs w:val="24"/>
        </w:rPr>
      </w:pPr>
      <w:r w:rsidRPr="00360AEE">
        <w:rPr>
          <w:sz w:val="24"/>
          <w:szCs w:val="24"/>
        </w:rPr>
        <w:t>SEND-specific teacher training and adaptive teaching strategies.</w:t>
      </w:r>
    </w:p>
    <w:p w14:paraId="581ED073" w14:textId="77777777" w:rsidR="00353DE0" w:rsidRPr="00360AEE" w:rsidRDefault="00353DE0" w:rsidP="00625C52">
      <w:pPr>
        <w:numPr>
          <w:ilvl w:val="0"/>
          <w:numId w:val="18"/>
        </w:numPr>
        <w:spacing w:line="240" w:lineRule="auto"/>
        <w:rPr>
          <w:sz w:val="24"/>
          <w:szCs w:val="24"/>
        </w:rPr>
      </w:pPr>
      <w:r w:rsidRPr="00360AEE">
        <w:rPr>
          <w:sz w:val="24"/>
          <w:szCs w:val="24"/>
        </w:rPr>
        <w:t>Input from the therapy and clinical teams.</w:t>
      </w:r>
    </w:p>
    <w:p w14:paraId="312FC1DE" w14:textId="77777777" w:rsidR="00353DE0" w:rsidRPr="00360AEE" w:rsidRDefault="00353DE0" w:rsidP="00625C52">
      <w:pPr>
        <w:numPr>
          <w:ilvl w:val="0"/>
          <w:numId w:val="18"/>
        </w:numPr>
        <w:spacing w:line="240" w:lineRule="auto"/>
        <w:rPr>
          <w:sz w:val="24"/>
          <w:szCs w:val="24"/>
        </w:rPr>
      </w:pPr>
      <w:r w:rsidRPr="00360AEE">
        <w:rPr>
          <w:sz w:val="24"/>
          <w:szCs w:val="24"/>
        </w:rPr>
        <w:t>Trauma-informed practice and attachment-aware approaches.</w:t>
      </w:r>
    </w:p>
    <w:p w14:paraId="102D1F51" w14:textId="77777777" w:rsidR="00353DE0" w:rsidRPr="00360AEE" w:rsidRDefault="00353DE0" w:rsidP="00625C52">
      <w:pPr>
        <w:numPr>
          <w:ilvl w:val="0"/>
          <w:numId w:val="18"/>
        </w:numPr>
        <w:spacing w:line="240" w:lineRule="auto"/>
        <w:rPr>
          <w:sz w:val="24"/>
          <w:szCs w:val="24"/>
        </w:rPr>
      </w:pPr>
      <w:r w:rsidRPr="00360AEE">
        <w:rPr>
          <w:sz w:val="24"/>
          <w:szCs w:val="24"/>
        </w:rPr>
        <w:t>Autism, ADHD, sensory processing and communication needs.</w:t>
      </w:r>
    </w:p>
    <w:p w14:paraId="2E172CB6" w14:textId="77777777" w:rsidR="00353DE0" w:rsidRPr="00360AEE" w:rsidRDefault="00353DE0" w:rsidP="00625C52">
      <w:pPr>
        <w:numPr>
          <w:ilvl w:val="0"/>
          <w:numId w:val="18"/>
        </w:numPr>
        <w:spacing w:line="240" w:lineRule="auto"/>
        <w:rPr>
          <w:sz w:val="24"/>
          <w:szCs w:val="24"/>
        </w:rPr>
      </w:pPr>
      <w:r w:rsidRPr="00360AEE">
        <w:rPr>
          <w:sz w:val="24"/>
          <w:szCs w:val="24"/>
        </w:rPr>
        <w:t>Social, Emotional and Mental Health (SEMH) needs.</w:t>
      </w:r>
    </w:p>
    <w:p w14:paraId="4A1B0421" w14:textId="77777777" w:rsidR="00353DE0" w:rsidRPr="00360AEE" w:rsidRDefault="00353DE0" w:rsidP="00625C52">
      <w:pPr>
        <w:numPr>
          <w:ilvl w:val="0"/>
          <w:numId w:val="18"/>
        </w:numPr>
        <w:spacing w:line="240" w:lineRule="auto"/>
        <w:rPr>
          <w:sz w:val="24"/>
          <w:szCs w:val="24"/>
        </w:rPr>
      </w:pPr>
      <w:r w:rsidRPr="00360AEE">
        <w:rPr>
          <w:sz w:val="24"/>
          <w:szCs w:val="24"/>
        </w:rPr>
        <w:t>Behaviour support and emotional regulation.</w:t>
      </w:r>
    </w:p>
    <w:p w14:paraId="097A40CE" w14:textId="77777777" w:rsidR="00353DE0" w:rsidRPr="00360AEE" w:rsidRDefault="00353DE0" w:rsidP="00625C52">
      <w:pPr>
        <w:numPr>
          <w:ilvl w:val="0"/>
          <w:numId w:val="18"/>
        </w:numPr>
        <w:spacing w:line="240" w:lineRule="auto"/>
        <w:rPr>
          <w:sz w:val="24"/>
          <w:szCs w:val="24"/>
        </w:rPr>
      </w:pPr>
      <w:r w:rsidRPr="00360AEE">
        <w:rPr>
          <w:sz w:val="24"/>
          <w:szCs w:val="24"/>
        </w:rPr>
        <w:t>Safeguarding and child protection.</w:t>
      </w:r>
    </w:p>
    <w:p w14:paraId="3214D802" w14:textId="77777777" w:rsidR="00353DE0" w:rsidRPr="00360AEE" w:rsidRDefault="00353DE0" w:rsidP="00625C52">
      <w:pPr>
        <w:numPr>
          <w:ilvl w:val="0"/>
          <w:numId w:val="18"/>
        </w:numPr>
        <w:spacing w:line="240" w:lineRule="auto"/>
        <w:rPr>
          <w:sz w:val="24"/>
          <w:szCs w:val="24"/>
        </w:rPr>
      </w:pPr>
      <w:r w:rsidRPr="00360AEE">
        <w:rPr>
          <w:sz w:val="24"/>
          <w:szCs w:val="24"/>
        </w:rPr>
        <w:t>Preparation for adulthood and inclusive practice.</w:t>
      </w:r>
    </w:p>
    <w:p w14:paraId="64AF8EE7" w14:textId="77777777" w:rsidR="00353DE0" w:rsidRPr="00360AEE" w:rsidRDefault="00353DE0" w:rsidP="00625C52">
      <w:pPr>
        <w:numPr>
          <w:ilvl w:val="0"/>
          <w:numId w:val="18"/>
        </w:numPr>
        <w:spacing w:line="240" w:lineRule="auto"/>
        <w:rPr>
          <w:sz w:val="24"/>
          <w:szCs w:val="24"/>
        </w:rPr>
      </w:pPr>
      <w:r w:rsidRPr="00360AEE">
        <w:rPr>
          <w:sz w:val="24"/>
          <w:szCs w:val="24"/>
        </w:rPr>
        <w:t>Relevant professional qualifications and accredited training.</w:t>
      </w:r>
    </w:p>
    <w:p w14:paraId="3E0A2D61" w14:textId="77777777" w:rsidR="00353DE0" w:rsidRPr="00360AEE" w:rsidRDefault="00353DE0" w:rsidP="00625C52">
      <w:pPr>
        <w:spacing w:line="240" w:lineRule="auto"/>
        <w:rPr>
          <w:sz w:val="24"/>
          <w:szCs w:val="24"/>
        </w:rPr>
      </w:pPr>
    </w:p>
    <w:p w14:paraId="277BA693" w14:textId="77777777" w:rsidR="00353DE0" w:rsidRPr="00360AEE" w:rsidRDefault="00353DE0" w:rsidP="00625C52">
      <w:pPr>
        <w:spacing w:line="240" w:lineRule="auto"/>
        <w:rPr>
          <w:sz w:val="24"/>
          <w:szCs w:val="24"/>
        </w:rPr>
      </w:pPr>
      <w:r w:rsidRPr="00360AEE">
        <w:rPr>
          <w:sz w:val="24"/>
          <w:szCs w:val="24"/>
        </w:rPr>
        <w:t>The school benefits from a multidisciplinary approach, with therapists and other professionals providing consultation, advice and training to staff as required. Regular staff meetings, briefings and professional discussions provide opportunities to share information, review strategies and reflect on effective practice.</w:t>
      </w:r>
    </w:p>
    <w:p w14:paraId="4DB2220E" w14:textId="77777777" w:rsidR="00353DE0" w:rsidRPr="00360AEE" w:rsidRDefault="00353DE0" w:rsidP="00625C52">
      <w:pPr>
        <w:spacing w:line="240" w:lineRule="auto"/>
        <w:rPr>
          <w:sz w:val="24"/>
          <w:szCs w:val="24"/>
        </w:rPr>
      </w:pPr>
    </w:p>
    <w:p w14:paraId="45D145F5" w14:textId="77777777" w:rsidR="00353DE0" w:rsidRPr="00360AEE" w:rsidRDefault="00353DE0" w:rsidP="00625C52">
      <w:pPr>
        <w:spacing w:line="240" w:lineRule="auto"/>
        <w:rPr>
          <w:sz w:val="24"/>
          <w:szCs w:val="24"/>
        </w:rPr>
      </w:pPr>
      <w:r w:rsidRPr="00360AEE">
        <w:rPr>
          <w:sz w:val="24"/>
          <w:szCs w:val="24"/>
        </w:rPr>
        <w:t>All staff are encouraged to engage in ongoing professional learning. Support staff, teachers and leaders have access to development opportunities that strengthen their ability to promote positive educational, social and emotional outcomes for pupils.</w:t>
      </w:r>
    </w:p>
    <w:p w14:paraId="08759DCD" w14:textId="77777777" w:rsidR="00353DE0" w:rsidRPr="00360AEE" w:rsidRDefault="00353DE0" w:rsidP="00625C52">
      <w:pPr>
        <w:spacing w:line="240" w:lineRule="auto"/>
        <w:rPr>
          <w:sz w:val="24"/>
          <w:szCs w:val="24"/>
        </w:rPr>
      </w:pPr>
    </w:p>
    <w:p w14:paraId="23337420" w14:textId="77777777" w:rsidR="00353DE0" w:rsidRPr="00360AEE" w:rsidRDefault="00353DE0" w:rsidP="00625C52">
      <w:pPr>
        <w:spacing w:line="240" w:lineRule="auto"/>
        <w:rPr>
          <w:sz w:val="24"/>
          <w:szCs w:val="24"/>
        </w:rPr>
      </w:pPr>
      <w:r w:rsidRPr="00360AEE">
        <w:rPr>
          <w:sz w:val="24"/>
          <w:szCs w:val="24"/>
        </w:rPr>
        <w:t>Designated safeguarding staff receive statutory safeguarding training, and all staff undertake regular safeguarding updates in accordance with national requirements. Through this commitment to professional development, Willow Park School ensures that staff are equipped to provide high-quality, inclusive and responsive support for every pupil.</w:t>
      </w:r>
    </w:p>
    <w:p w14:paraId="07FAC160" w14:textId="77777777" w:rsidR="00353DE0" w:rsidRPr="00360AEE" w:rsidRDefault="00353DE0" w:rsidP="00625C52">
      <w:pPr>
        <w:spacing w:line="240" w:lineRule="auto"/>
        <w:rPr>
          <w:b/>
          <w:bCs/>
          <w:sz w:val="24"/>
          <w:szCs w:val="24"/>
        </w:rPr>
      </w:pPr>
    </w:p>
    <w:p w14:paraId="454520CE" w14:textId="77777777" w:rsidR="00091091" w:rsidRPr="00360AEE" w:rsidRDefault="00091091" w:rsidP="00625C52">
      <w:pPr>
        <w:spacing w:line="240" w:lineRule="auto"/>
        <w:rPr>
          <w:b/>
          <w:bCs/>
          <w:sz w:val="24"/>
          <w:szCs w:val="24"/>
        </w:rPr>
      </w:pPr>
    </w:p>
    <w:p w14:paraId="39D939DF"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Working with External Agencies</w:t>
      </w:r>
    </w:p>
    <w:p w14:paraId="5D8DEA1D" w14:textId="77777777" w:rsidR="00353DE0" w:rsidRPr="00360AEE" w:rsidRDefault="00353DE0" w:rsidP="00625C52">
      <w:pPr>
        <w:spacing w:line="240" w:lineRule="auto"/>
        <w:rPr>
          <w:i/>
          <w:iCs/>
          <w:sz w:val="24"/>
          <w:szCs w:val="24"/>
        </w:rPr>
      </w:pPr>
    </w:p>
    <w:p w14:paraId="285B4D07" w14:textId="77777777" w:rsidR="00353DE0" w:rsidRPr="00360AEE" w:rsidRDefault="00353DE0" w:rsidP="00625C52">
      <w:pPr>
        <w:spacing w:line="240" w:lineRule="auto"/>
        <w:rPr>
          <w:sz w:val="24"/>
          <w:szCs w:val="24"/>
        </w:rPr>
      </w:pPr>
      <w:r w:rsidRPr="00360AEE">
        <w:rPr>
          <w:sz w:val="24"/>
          <w:szCs w:val="24"/>
        </w:rPr>
        <w:t>Willow Park School works collaboratively with a range of external agencies and professionals to ensure that pupils receive coordinated, high-quality support that meets their individual needs and outcomes identified within their EHCPs.</w:t>
      </w:r>
    </w:p>
    <w:p w14:paraId="51A6CDFF" w14:textId="77777777" w:rsidR="00353DE0" w:rsidRPr="00360AEE" w:rsidRDefault="00353DE0" w:rsidP="00625C52">
      <w:pPr>
        <w:spacing w:line="240" w:lineRule="auto"/>
        <w:rPr>
          <w:sz w:val="24"/>
          <w:szCs w:val="24"/>
        </w:rPr>
      </w:pPr>
    </w:p>
    <w:p w14:paraId="0739A248" w14:textId="77777777" w:rsidR="00353DE0" w:rsidRPr="00360AEE" w:rsidRDefault="00353DE0" w:rsidP="00625C52">
      <w:pPr>
        <w:spacing w:line="240" w:lineRule="auto"/>
        <w:rPr>
          <w:sz w:val="24"/>
          <w:szCs w:val="24"/>
        </w:rPr>
      </w:pPr>
      <w:r w:rsidRPr="00360AEE">
        <w:rPr>
          <w:sz w:val="24"/>
          <w:szCs w:val="24"/>
        </w:rPr>
        <w:t>External professionals contribute to the assessment, planning, delivery and review of provision, and provide specialist advice, interventions, training and support for staff and families where appropriate.</w:t>
      </w:r>
    </w:p>
    <w:p w14:paraId="4913542F" w14:textId="77777777" w:rsidR="00353DE0" w:rsidRPr="00360AEE" w:rsidRDefault="00353DE0" w:rsidP="00625C52">
      <w:pPr>
        <w:spacing w:line="240" w:lineRule="auto"/>
        <w:rPr>
          <w:sz w:val="24"/>
          <w:szCs w:val="24"/>
        </w:rPr>
      </w:pPr>
    </w:p>
    <w:p w14:paraId="0591797A" w14:textId="77777777" w:rsidR="00353DE0" w:rsidRPr="00360AEE" w:rsidRDefault="00353DE0" w:rsidP="00625C52">
      <w:pPr>
        <w:spacing w:line="240" w:lineRule="auto"/>
        <w:rPr>
          <w:sz w:val="24"/>
          <w:szCs w:val="24"/>
        </w:rPr>
      </w:pPr>
      <w:r w:rsidRPr="00360AEE">
        <w:rPr>
          <w:sz w:val="24"/>
          <w:szCs w:val="24"/>
        </w:rPr>
        <w:t>The school may work with:</w:t>
      </w:r>
    </w:p>
    <w:p w14:paraId="38EDEE19" w14:textId="77777777" w:rsidR="00353DE0" w:rsidRPr="00360AEE" w:rsidRDefault="00353DE0" w:rsidP="00625C52">
      <w:pPr>
        <w:numPr>
          <w:ilvl w:val="0"/>
          <w:numId w:val="19"/>
        </w:numPr>
        <w:spacing w:line="240" w:lineRule="auto"/>
        <w:rPr>
          <w:sz w:val="24"/>
          <w:szCs w:val="24"/>
        </w:rPr>
      </w:pPr>
      <w:r w:rsidRPr="00360AEE">
        <w:rPr>
          <w:sz w:val="24"/>
          <w:szCs w:val="24"/>
        </w:rPr>
        <w:lastRenderedPageBreak/>
        <w:t>Speech and Language Therapy (SaLT) to support communication, language and interaction needs.</w:t>
      </w:r>
    </w:p>
    <w:p w14:paraId="1AD41871" w14:textId="77777777" w:rsidR="00353DE0" w:rsidRPr="00360AEE" w:rsidRDefault="00353DE0" w:rsidP="00625C52">
      <w:pPr>
        <w:numPr>
          <w:ilvl w:val="0"/>
          <w:numId w:val="19"/>
        </w:numPr>
        <w:spacing w:line="240" w:lineRule="auto"/>
        <w:rPr>
          <w:sz w:val="24"/>
          <w:szCs w:val="24"/>
        </w:rPr>
      </w:pPr>
      <w:r w:rsidRPr="00360AEE">
        <w:rPr>
          <w:sz w:val="24"/>
          <w:szCs w:val="24"/>
        </w:rPr>
        <w:t>Occupational Therapy (OT) to support sensory processing, motor skills, independence and access to learning.</w:t>
      </w:r>
    </w:p>
    <w:p w14:paraId="55BA54FB" w14:textId="77777777" w:rsidR="00353DE0" w:rsidRPr="00360AEE" w:rsidRDefault="00353DE0" w:rsidP="00625C52">
      <w:pPr>
        <w:numPr>
          <w:ilvl w:val="0"/>
          <w:numId w:val="19"/>
        </w:numPr>
        <w:spacing w:line="240" w:lineRule="auto"/>
        <w:rPr>
          <w:sz w:val="24"/>
          <w:szCs w:val="24"/>
        </w:rPr>
      </w:pPr>
      <w:r w:rsidRPr="00360AEE">
        <w:rPr>
          <w:sz w:val="24"/>
          <w:szCs w:val="24"/>
        </w:rPr>
        <w:t>Psychotherapy and Mental Health Services to promote emotional wellbeing and therapeutic support.</w:t>
      </w:r>
    </w:p>
    <w:p w14:paraId="685B0848" w14:textId="77777777" w:rsidR="00353DE0" w:rsidRPr="00360AEE" w:rsidRDefault="00353DE0" w:rsidP="00625C52">
      <w:pPr>
        <w:numPr>
          <w:ilvl w:val="0"/>
          <w:numId w:val="19"/>
        </w:numPr>
        <w:spacing w:line="240" w:lineRule="auto"/>
        <w:rPr>
          <w:sz w:val="24"/>
          <w:szCs w:val="24"/>
        </w:rPr>
      </w:pPr>
      <w:r w:rsidRPr="00360AEE">
        <w:rPr>
          <w:sz w:val="24"/>
          <w:szCs w:val="24"/>
        </w:rPr>
        <w:t>Child and Adolescent Mental Health Services (CAMHS) for specialist mental health assessment and intervention.</w:t>
      </w:r>
    </w:p>
    <w:p w14:paraId="0759AFF7" w14:textId="77777777" w:rsidR="00353DE0" w:rsidRPr="00360AEE" w:rsidRDefault="00353DE0" w:rsidP="00625C52">
      <w:pPr>
        <w:numPr>
          <w:ilvl w:val="0"/>
          <w:numId w:val="19"/>
        </w:numPr>
        <w:spacing w:line="240" w:lineRule="auto"/>
        <w:rPr>
          <w:sz w:val="24"/>
          <w:szCs w:val="24"/>
        </w:rPr>
      </w:pPr>
      <w:r w:rsidRPr="00360AEE">
        <w:rPr>
          <w:sz w:val="24"/>
          <w:szCs w:val="24"/>
        </w:rPr>
        <w:t>Educational Psychologists to provide assessment, consultation and recommendations for support.</w:t>
      </w:r>
    </w:p>
    <w:p w14:paraId="16C0493C" w14:textId="77777777" w:rsidR="00353DE0" w:rsidRPr="00360AEE" w:rsidRDefault="00353DE0" w:rsidP="00625C52">
      <w:pPr>
        <w:numPr>
          <w:ilvl w:val="0"/>
          <w:numId w:val="19"/>
        </w:numPr>
        <w:spacing w:line="240" w:lineRule="auto"/>
        <w:rPr>
          <w:sz w:val="24"/>
          <w:szCs w:val="24"/>
        </w:rPr>
      </w:pPr>
      <w:r w:rsidRPr="00360AEE">
        <w:rPr>
          <w:sz w:val="24"/>
          <w:szCs w:val="24"/>
        </w:rPr>
        <w:t>Social Care Services to promote safeguarding, welfare and family support.</w:t>
      </w:r>
    </w:p>
    <w:p w14:paraId="69C6469B" w14:textId="77777777" w:rsidR="00353DE0" w:rsidRPr="00360AEE" w:rsidRDefault="00353DE0" w:rsidP="00625C52">
      <w:pPr>
        <w:numPr>
          <w:ilvl w:val="0"/>
          <w:numId w:val="19"/>
        </w:numPr>
        <w:spacing w:line="240" w:lineRule="auto"/>
        <w:rPr>
          <w:sz w:val="24"/>
          <w:szCs w:val="24"/>
        </w:rPr>
      </w:pPr>
      <w:r w:rsidRPr="00360AEE">
        <w:rPr>
          <w:sz w:val="24"/>
          <w:szCs w:val="24"/>
        </w:rPr>
        <w:t>Health Services, including GPs and specialist healthcare professionals, to support medical and health-related needs.</w:t>
      </w:r>
    </w:p>
    <w:p w14:paraId="768F90E8" w14:textId="77777777" w:rsidR="00353DE0" w:rsidRPr="00360AEE" w:rsidRDefault="00353DE0" w:rsidP="00625C52">
      <w:pPr>
        <w:numPr>
          <w:ilvl w:val="0"/>
          <w:numId w:val="19"/>
        </w:numPr>
        <w:spacing w:line="240" w:lineRule="auto"/>
        <w:rPr>
          <w:sz w:val="24"/>
          <w:szCs w:val="24"/>
        </w:rPr>
      </w:pPr>
      <w:r w:rsidRPr="00360AEE">
        <w:rPr>
          <w:sz w:val="24"/>
          <w:szCs w:val="24"/>
        </w:rPr>
        <w:t>Virtual School Teams to support children who are looked after and previously looked-after children.</w:t>
      </w:r>
    </w:p>
    <w:p w14:paraId="7CB703FF" w14:textId="77777777" w:rsidR="00353DE0" w:rsidRPr="00360AEE" w:rsidRDefault="00353DE0" w:rsidP="00625C52">
      <w:pPr>
        <w:numPr>
          <w:ilvl w:val="0"/>
          <w:numId w:val="19"/>
        </w:numPr>
        <w:spacing w:line="240" w:lineRule="auto"/>
        <w:rPr>
          <w:sz w:val="24"/>
          <w:szCs w:val="24"/>
        </w:rPr>
      </w:pPr>
      <w:r w:rsidRPr="00360AEE">
        <w:rPr>
          <w:sz w:val="24"/>
          <w:szCs w:val="24"/>
        </w:rPr>
        <w:t>Local Authority SEND Teams to support EHCP assessment, review and provision planning.</w:t>
      </w:r>
    </w:p>
    <w:p w14:paraId="14214740" w14:textId="77777777" w:rsidR="00353DE0" w:rsidRPr="00360AEE" w:rsidRDefault="00353DE0" w:rsidP="00625C52">
      <w:pPr>
        <w:numPr>
          <w:ilvl w:val="0"/>
          <w:numId w:val="19"/>
        </w:numPr>
        <w:spacing w:line="240" w:lineRule="auto"/>
        <w:rPr>
          <w:sz w:val="24"/>
          <w:szCs w:val="24"/>
        </w:rPr>
      </w:pPr>
      <w:r w:rsidRPr="00360AEE">
        <w:rPr>
          <w:sz w:val="24"/>
          <w:szCs w:val="24"/>
        </w:rPr>
        <w:t>SENDIASS (Special Educational Needs and Disabilities Information, Advice and Support Service) to provide impartial information, advice and support for pupils and families.</w:t>
      </w:r>
    </w:p>
    <w:p w14:paraId="0A079120" w14:textId="3ECFE66E" w:rsidR="00A20A44" w:rsidRPr="00360AEE" w:rsidRDefault="00A20A44" w:rsidP="00625C52">
      <w:pPr>
        <w:pStyle w:val="ListParagraph"/>
        <w:numPr>
          <w:ilvl w:val="0"/>
          <w:numId w:val="19"/>
        </w:numPr>
        <w:spacing w:line="240" w:lineRule="auto"/>
        <w:rPr>
          <w:rFonts w:eastAsia="Times New Roman"/>
          <w:sz w:val="24"/>
          <w:szCs w:val="24"/>
        </w:rPr>
      </w:pPr>
      <w:r w:rsidRPr="00360AEE">
        <w:rPr>
          <w:rFonts w:eastAsia="Times New Roman"/>
          <w:sz w:val="24"/>
          <w:szCs w:val="24"/>
        </w:rPr>
        <w:t xml:space="preserve">Youth Offending Teams (YOT) where appropriate. </w:t>
      </w:r>
    </w:p>
    <w:p w14:paraId="5F571C24" w14:textId="41CF3185" w:rsidR="00A20A44" w:rsidRPr="00360AEE" w:rsidRDefault="00A20A44" w:rsidP="00625C52">
      <w:pPr>
        <w:pStyle w:val="ListParagraph"/>
        <w:numPr>
          <w:ilvl w:val="0"/>
          <w:numId w:val="19"/>
        </w:numPr>
        <w:spacing w:line="240" w:lineRule="auto"/>
        <w:rPr>
          <w:rFonts w:eastAsia="Times New Roman"/>
          <w:sz w:val="24"/>
          <w:szCs w:val="24"/>
        </w:rPr>
      </w:pPr>
      <w:r w:rsidRPr="00360AEE">
        <w:rPr>
          <w:rFonts w:eastAsia="Times New Roman"/>
          <w:sz w:val="24"/>
          <w:szCs w:val="24"/>
        </w:rPr>
        <w:t xml:space="preserve">Early Help services. </w:t>
      </w:r>
    </w:p>
    <w:p w14:paraId="2BDF6EAA" w14:textId="6A6642AD" w:rsidR="00A20A44" w:rsidRPr="00360AEE" w:rsidRDefault="00A20A44" w:rsidP="00625C52">
      <w:pPr>
        <w:pStyle w:val="ListParagraph"/>
        <w:numPr>
          <w:ilvl w:val="0"/>
          <w:numId w:val="19"/>
        </w:numPr>
        <w:spacing w:line="240" w:lineRule="auto"/>
        <w:rPr>
          <w:rFonts w:eastAsia="Times New Roman"/>
          <w:sz w:val="24"/>
          <w:szCs w:val="24"/>
        </w:rPr>
      </w:pPr>
      <w:r w:rsidRPr="00360AEE">
        <w:rPr>
          <w:rFonts w:eastAsia="Times New Roman"/>
          <w:sz w:val="24"/>
          <w:szCs w:val="24"/>
        </w:rPr>
        <w:t xml:space="preserve">School Nursing Services. </w:t>
      </w:r>
    </w:p>
    <w:p w14:paraId="35A54494" w14:textId="1CCF38FD" w:rsidR="00A20A44" w:rsidRPr="00360AEE" w:rsidRDefault="00A20A44" w:rsidP="00625C52">
      <w:pPr>
        <w:pStyle w:val="ListParagraph"/>
        <w:numPr>
          <w:ilvl w:val="0"/>
          <w:numId w:val="19"/>
        </w:numPr>
        <w:spacing w:line="240" w:lineRule="auto"/>
        <w:rPr>
          <w:rFonts w:eastAsia="Times New Roman"/>
          <w:sz w:val="24"/>
          <w:szCs w:val="24"/>
        </w:rPr>
      </w:pPr>
      <w:r w:rsidRPr="00360AEE">
        <w:rPr>
          <w:rFonts w:eastAsia="Times New Roman"/>
          <w:sz w:val="24"/>
          <w:szCs w:val="24"/>
        </w:rPr>
        <w:t xml:space="preserve">Alternative Provision partners and post-16 providers. </w:t>
      </w:r>
    </w:p>
    <w:p w14:paraId="4027F0A8" w14:textId="005B4B19" w:rsidR="00A20A44" w:rsidRPr="00360AEE" w:rsidRDefault="00A20A44" w:rsidP="00625C52">
      <w:pPr>
        <w:pStyle w:val="ListParagraph"/>
        <w:numPr>
          <w:ilvl w:val="0"/>
          <w:numId w:val="19"/>
        </w:numPr>
        <w:spacing w:line="240" w:lineRule="auto"/>
        <w:rPr>
          <w:rFonts w:eastAsia="Times New Roman"/>
          <w:sz w:val="24"/>
          <w:szCs w:val="24"/>
        </w:rPr>
      </w:pPr>
      <w:r w:rsidRPr="00360AEE">
        <w:rPr>
          <w:rFonts w:eastAsia="Times New Roman"/>
          <w:sz w:val="24"/>
          <w:szCs w:val="24"/>
        </w:rPr>
        <w:t>Family support and community-based services.</w:t>
      </w:r>
    </w:p>
    <w:p w14:paraId="5BB70E3B" w14:textId="77777777" w:rsidR="00353DE0" w:rsidRPr="00360AEE" w:rsidRDefault="00353DE0" w:rsidP="00625C52">
      <w:pPr>
        <w:spacing w:line="240" w:lineRule="auto"/>
        <w:rPr>
          <w:sz w:val="24"/>
          <w:szCs w:val="24"/>
        </w:rPr>
      </w:pPr>
    </w:p>
    <w:p w14:paraId="18A9DF2D" w14:textId="77777777" w:rsidR="00353DE0" w:rsidRPr="00360AEE" w:rsidRDefault="00353DE0" w:rsidP="00625C52">
      <w:pPr>
        <w:spacing w:line="240" w:lineRule="auto"/>
        <w:rPr>
          <w:sz w:val="24"/>
          <w:szCs w:val="24"/>
        </w:rPr>
      </w:pPr>
      <w:r w:rsidRPr="00360AEE">
        <w:rPr>
          <w:sz w:val="24"/>
          <w:szCs w:val="24"/>
        </w:rPr>
        <w:t>The school maintains strong partnerships with external agencies to ensure that provision is joined-up, person-centred and focused on achieving positive educational, social, emotional and preparation-for-adulthood outcomes for every pupil.</w:t>
      </w:r>
    </w:p>
    <w:p w14:paraId="47E390D9" w14:textId="77777777" w:rsidR="00353DE0" w:rsidRPr="00360AEE" w:rsidRDefault="00353DE0" w:rsidP="00625C52">
      <w:pPr>
        <w:spacing w:line="240" w:lineRule="auto"/>
        <w:rPr>
          <w:sz w:val="24"/>
          <w:szCs w:val="24"/>
        </w:rPr>
      </w:pPr>
    </w:p>
    <w:p w14:paraId="7CF43E3B" w14:textId="77777777" w:rsidR="00091091" w:rsidRPr="00360AEE" w:rsidRDefault="00091091" w:rsidP="00625C52">
      <w:pPr>
        <w:spacing w:line="240" w:lineRule="auto"/>
        <w:rPr>
          <w:sz w:val="24"/>
          <w:szCs w:val="24"/>
        </w:rPr>
      </w:pPr>
    </w:p>
    <w:p w14:paraId="0038A3F6"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Record Keeping and Confidentiality</w:t>
      </w:r>
    </w:p>
    <w:p w14:paraId="17F6C0A7" w14:textId="77777777" w:rsidR="00353DE0" w:rsidRPr="00360AEE" w:rsidRDefault="00353DE0" w:rsidP="00625C52">
      <w:pPr>
        <w:spacing w:line="240" w:lineRule="auto"/>
        <w:rPr>
          <w:sz w:val="24"/>
          <w:szCs w:val="24"/>
        </w:rPr>
      </w:pPr>
    </w:p>
    <w:p w14:paraId="7049878E" w14:textId="77777777" w:rsidR="00353DE0" w:rsidRPr="00360AEE" w:rsidRDefault="00353DE0" w:rsidP="00625C52">
      <w:pPr>
        <w:spacing w:line="240" w:lineRule="auto"/>
        <w:rPr>
          <w:sz w:val="24"/>
          <w:szCs w:val="24"/>
        </w:rPr>
      </w:pPr>
      <w:r w:rsidRPr="00360AEE">
        <w:rPr>
          <w:sz w:val="24"/>
          <w:szCs w:val="24"/>
        </w:rPr>
        <w:t>Willow Park School is committed to maintaining accurate, up-to-date and secure records relating to pupils with Special Educational Needs and Disabilities (SEND). All SEND records, including Education, Health and Care Plans (EHCPs), assessment information, reports and support plans, are stored and managed securely in accordance with relevant data protection legislation.</w:t>
      </w:r>
    </w:p>
    <w:p w14:paraId="4FE24655" w14:textId="77777777" w:rsidR="00353DE0" w:rsidRPr="00360AEE" w:rsidRDefault="00353DE0" w:rsidP="00625C52">
      <w:pPr>
        <w:spacing w:line="240" w:lineRule="auto"/>
        <w:rPr>
          <w:sz w:val="24"/>
          <w:szCs w:val="24"/>
        </w:rPr>
      </w:pPr>
    </w:p>
    <w:p w14:paraId="36B0FE93" w14:textId="77777777" w:rsidR="00353DE0" w:rsidRPr="00360AEE" w:rsidRDefault="00353DE0" w:rsidP="00625C52">
      <w:pPr>
        <w:spacing w:line="240" w:lineRule="auto"/>
        <w:rPr>
          <w:sz w:val="24"/>
          <w:szCs w:val="24"/>
        </w:rPr>
      </w:pPr>
      <w:r w:rsidRPr="00360AEE">
        <w:rPr>
          <w:sz w:val="24"/>
          <w:szCs w:val="24"/>
        </w:rPr>
        <w:t>Information relating to pupils' SEND is shared in line with the requirements of the UK General Data Protection Regulation (UK GDPR), the Data Protection Act 2018 and safeguarding guidance. Information is shared only where it is necessary to support a pupil's education, wellbeing, safety or access to appropriate provision.</w:t>
      </w:r>
    </w:p>
    <w:p w14:paraId="3F23231F" w14:textId="77777777" w:rsidR="00353DE0" w:rsidRPr="00360AEE" w:rsidRDefault="00353DE0" w:rsidP="00625C52">
      <w:pPr>
        <w:spacing w:line="240" w:lineRule="auto"/>
        <w:rPr>
          <w:sz w:val="24"/>
          <w:szCs w:val="24"/>
        </w:rPr>
      </w:pPr>
    </w:p>
    <w:p w14:paraId="42072E4F" w14:textId="77777777" w:rsidR="00353DE0" w:rsidRPr="00360AEE" w:rsidRDefault="00353DE0" w:rsidP="00625C52">
      <w:pPr>
        <w:spacing w:line="240" w:lineRule="auto"/>
        <w:rPr>
          <w:sz w:val="24"/>
          <w:szCs w:val="24"/>
        </w:rPr>
      </w:pPr>
      <w:r w:rsidRPr="00360AEE">
        <w:rPr>
          <w:sz w:val="24"/>
          <w:szCs w:val="24"/>
        </w:rPr>
        <w:t>Relevant information is shared on a need-to-know basis with staff, parents/carers and external professionals to ensure a coordinated and effective approach to support, while maintaining confidentiality and respecting pupils' rights and privacy.</w:t>
      </w:r>
    </w:p>
    <w:p w14:paraId="28886292" w14:textId="77777777" w:rsidR="00353DE0" w:rsidRPr="00360AEE" w:rsidRDefault="00353DE0" w:rsidP="00625C52">
      <w:pPr>
        <w:spacing w:line="240" w:lineRule="auto"/>
        <w:rPr>
          <w:sz w:val="24"/>
          <w:szCs w:val="24"/>
        </w:rPr>
      </w:pPr>
    </w:p>
    <w:p w14:paraId="133A34A9" w14:textId="77777777" w:rsidR="00353DE0" w:rsidRPr="00360AEE" w:rsidRDefault="00353DE0" w:rsidP="00625C52">
      <w:pPr>
        <w:spacing w:line="240" w:lineRule="auto"/>
        <w:rPr>
          <w:sz w:val="24"/>
          <w:szCs w:val="24"/>
        </w:rPr>
      </w:pPr>
      <w:r w:rsidRPr="00360AEE">
        <w:rPr>
          <w:sz w:val="24"/>
          <w:szCs w:val="24"/>
        </w:rPr>
        <w:t>The school recognises the importance of balancing confidentiality with safeguarding responsibilities and will share information appropriately where there are concerns relating to a pupil's welfare, safety or protection.</w:t>
      </w:r>
    </w:p>
    <w:p w14:paraId="7DE4718C" w14:textId="77777777" w:rsidR="00353DE0" w:rsidRPr="00360AEE" w:rsidRDefault="00353DE0" w:rsidP="00625C52">
      <w:pPr>
        <w:spacing w:line="240" w:lineRule="auto"/>
        <w:rPr>
          <w:b/>
          <w:bCs/>
          <w:sz w:val="24"/>
          <w:szCs w:val="24"/>
        </w:rPr>
      </w:pPr>
    </w:p>
    <w:p w14:paraId="712B841F" w14:textId="77777777" w:rsidR="00091091" w:rsidRPr="00360AEE" w:rsidRDefault="00091091" w:rsidP="00625C52">
      <w:pPr>
        <w:spacing w:line="240" w:lineRule="auto"/>
        <w:rPr>
          <w:b/>
          <w:bCs/>
          <w:sz w:val="24"/>
          <w:szCs w:val="24"/>
        </w:rPr>
      </w:pPr>
    </w:p>
    <w:p w14:paraId="3FE4F4CE"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Local Offer</w:t>
      </w:r>
    </w:p>
    <w:p w14:paraId="4D9060DF" w14:textId="77777777" w:rsidR="00353DE0" w:rsidRPr="00360AEE" w:rsidRDefault="00353DE0" w:rsidP="00625C52">
      <w:pPr>
        <w:spacing w:line="240" w:lineRule="auto"/>
        <w:rPr>
          <w:i/>
          <w:iCs/>
          <w:sz w:val="24"/>
          <w:szCs w:val="24"/>
        </w:rPr>
      </w:pPr>
    </w:p>
    <w:p w14:paraId="117E2B61" w14:textId="77777777" w:rsidR="00A35DE7" w:rsidRPr="00360AEE" w:rsidRDefault="00A35DE7" w:rsidP="00625C52">
      <w:pPr>
        <w:spacing w:line="240" w:lineRule="auto"/>
        <w:rPr>
          <w:sz w:val="24"/>
          <w:szCs w:val="24"/>
        </w:rPr>
      </w:pPr>
      <w:r w:rsidRPr="00360AEE">
        <w:rPr>
          <w:sz w:val="24"/>
          <w:szCs w:val="24"/>
        </w:rPr>
        <w:t>The Local Offer is a requirement of the Children and Families Act 2014 and provides information about the education, health and care services available to children and young people with Special Educational Needs and Disabilities (SEND) and their families. It is designed to help parents/carers, pupils and professionals understand what support is available, how services can be accessed and what provision can be expected. The Local Offer promotes transparency, participation and informed decision-making by bringing together information about SEND support, specialist services, education settings, health provision, social care, leisure opportunities and preparation for adulthood.</w:t>
      </w:r>
    </w:p>
    <w:p w14:paraId="057A6FB5" w14:textId="77777777" w:rsidR="00A35DE7" w:rsidRPr="00360AEE" w:rsidRDefault="00A35DE7" w:rsidP="00625C52">
      <w:pPr>
        <w:spacing w:line="240" w:lineRule="auto"/>
        <w:rPr>
          <w:sz w:val="24"/>
          <w:szCs w:val="24"/>
        </w:rPr>
      </w:pPr>
    </w:p>
    <w:p w14:paraId="3052D02D" w14:textId="77777777" w:rsidR="00A35DE7" w:rsidRPr="00360AEE" w:rsidRDefault="00A35DE7" w:rsidP="00625C52">
      <w:pPr>
        <w:spacing w:line="240" w:lineRule="auto"/>
        <w:rPr>
          <w:sz w:val="24"/>
          <w:szCs w:val="24"/>
        </w:rPr>
      </w:pPr>
      <w:r w:rsidRPr="00360AEE">
        <w:rPr>
          <w:sz w:val="24"/>
          <w:szCs w:val="24"/>
        </w:rPr>
        <w:t>At Willow Park School, the Local Offer helps families work in partnership with the school and other agencies to ensure that pupils receive appropriate support and achieve positive outcomes. All pupils attending Willow Park School have an Education, Health and Care Plan (EHCP) and access personalised educational, therapeutic and pastoral provision. Support is tailored to individual needs through adaptive teaching, targeted interventions, therapeutic services and preparation-for-adulthood pathways.</w:t>
      </w:r>
    </w:p>
    <w:p w14:paraId="62610936" w14:textId="77777777" w:rsidR="00A35DE7" w:rsidRPr="00360AEE" w:rsidRDefault="00A35DE7" w:rsidP="00625C52">
      <w:pPr>
        <w:spacing w:line="240" w:lineRule="auto"/>
        <w:rPr>
          <w:sz w:val="24"/>
          <w:szCs w:val="24"/>
        </w:rPr>
      </w:pPr>
    </w:p>
    <w:p w14:paraId="74092111" w14:textId="7A0F200E" w:rsidR="00A35DE7" w:rsidRPr="00360AEE" w:rsidRDefault="00A35DE7" w:rsidP="00625C52">
      <w:pPr>
        <w:spacing w:line="240" w:lineRule="auto"/>
        <w:rPr>
          <w:sz w:val="24"/>
          <w:szCs w:val="24"/>
        </w:rPr>
      </w:pPr>
      <w:r w:rsidRPr="00360AEE">
        <w:rPr>
          <w:sz w:val="24"/>
          <w:szCs w:val="24"/>
        </w:rPr>
        <w:t>A copy of the relevant Local Authority Local Offer can be accessed through the Local Authority website. Further information about SEND provision at Willow Park School can be obtained by contacting the SENC</w:t>
      </w:r>
      <w:r w:rsidR="00574B65">
        <w:rPr>
          <w:sz w:val="24"/>
          <w:szCs w:val="24"/>
        </w:rPr>
        <w:t>o</w:t>
      </w:r>
      <w:r w:rsidRPr="00360AEE">
        <w:rPr>
          <w:sz w:val="24"/>
          <w:szCs w:val="24"/>
        </w:rPr>
        <w:t xml:space="preserve"> or the school office.</w:t>
      </w:r>
    </w:p>
    <w:p w14:paraId="78A3ADC9" w14:textId="77777777" w:rsidR="00353DE0" w:rsidRPr="00360AEE" w:rsidRDefault="00353DE0" w:rsidP="00625C52">
      <w:pPr>
        <w:spacing w:line="240" w:lineRule="auto"/>
        <w:rPr>
          <w:b/>
          <w:bCs/>
          <w:sz w:val="24"/>
          <w:szCs w:val="24"/>
        </w:rPr>
      </w:pPr>
    </w:p>
    <w:p w14:paraId="2401C9FA" w14:textId="77777777" w:rsidR="00091091" w:rsidRPr="00360AEE" w:rsidRDefault="00091091" w:rsidP="00625C52">
      <w:pPr>
        <w:spacing w:line="240" w:lineRule="auto"/>
        <w:rPr>
          <w:b/>
          <w:bCs/>
          <w:sz w:val="24"/>
          <w:szCs w:val="24"/>
        </w:rPr>
      </w:pPr>
    </w:p>
    <w:p w14:paraId="3A4EFE5E"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Complaints and Dispute Resolution</w:t>
      </w:r>
    </w:p>
    <w:p w14:paraId="038129DA" w14:textId="77777777" w:rsidR="00353DE0" w:rsidRPr="00360AEE" w:rsidRDefault="00353DE0" w:rsidP="00625C52">
      <w:pPr>
        <w:spacing w:line="240" w:lineRule="auto"/>
        <w:rPr>
          <w:sz w:val="24"/>
          <w:szCs w:val="24"/>
        </w:rPr>
      </w:pPr>
    </w:p>
    <w:p w14:paraId="0D2F5189" w14:textId="43BB81E4" w:rsidR="00353DE0" w:rsidRPr="00360AEE" w:rsidRDefault="00353DE0" w:rsidP="00625C52">
      <w:pPr>
        <w:spacing w:line="240" w:lineRule="auto"/>
        <w:rPr>
          <w:sz w:val="24"/>
          <w:szCs w:val="24"/>
        </w:rPr>
      </w:pPr>
      <w:r w:rsidRPr="00360AEE">
        <w:rPr>
          <w:sz w:val="24"/>
          <w:szCs w:val="24"/>
        </w:rPr>
        <w:t>Willow Park School is committed to working in partnership with pupils, parents/carers and professionals to resolve concerns at the earliest opportunity. We value open communication and encourage any concerns regarding SEND provision to be discussed initially with the pupil's Form Tutor or the SENC</w:t>
      </w:r>
      <w:r w:rsidR="000F01D6">
        <w:rPr>
          <w:sz w:val="24"/>
          <w:szCs w:val="24"/>
        </w:rPr>
        <w:t>o</w:t>
      </w:r>
      <w:r w:rsidRPr="00360AEE">
        <w:rPr>
          <w:sz w:val="24"/>
          <w:szCs w:val="24"/>
        </w:rPr>
        <w:t>.</w:t>
      </w:r>
    </w:p>
    <w:p w14:paraId="6B57B73B" w14:textId="77777777" w:rsidR="00353DE0" w:rsidRPr="00360AEE" w:rsidRDefault="00353DE0" w:rsidP="00625C52">
      <w:pPr>
        <w:spacing w:line="240" w:lineRule="auto"/>
        <w:rPr>
          <w:sz w:val="24"/>
          <w:szCs w:val="24"/>
        </w:rPr>
      </w:pPr>
    </w:p>
    <w:p w14:paraId="1F1D30B2" w14:textId="77777777" w:rsidR="00353DE0" w:rsidRPr="00360AEE" w:rsidRDefault="00353DE0" w:rsidP="00625C52">
      <w:pPr>
        <w:spacing w:line="240" w:lineRule="auto"/>
        <w:rPr>
          <w:sz w:val="24"/>
          <w:szCs w:val="24"/>
        </w:rPr>
      </w:pPr>
      <w:r w:rsidRPr="00360AEE">
        <w:rPr>
          <w:sz w:val="24"/>
          <w:szCs w:val="24"/>
        </w:rPr>
        <w:t>Where concerns cannot be resolved informally, parents/carers should contact the Headteacher and may make a formal complaint in accordance with the school's Complaints Policy. Throughout this process, the school will seek to work collaboratively and transparently to achieve a positive resolution.</w:t>
      </w:r>
    </w:p>
    <w:p w14:paraId="3DE1E39F" w14:textId="77777777" w:rsidR="00353DE0" w:rsidRPr="00360AEE" w:rsidRDefault="00353DE0" w:rsidP="00625C52">
      <w:pPr>
        <w:spacing w:line="240" w:lineRule="auto"/>
        <w:rPr>
          <w:sz w:val="24"/>
          <w:szCs w:val="24"/>
        </w:rPr>
      </w:pPr>
    </w:p>
    <w:p w14:paraId="1DE62521" w14:textId="5AA259CF" w:rsidR="00353DE0" w:rsidRPr="00360AEE" w:rsidRDefault="00353DE0" w:rsidP="00625C52">
      <w:pPr>
        <w:spacing w:line="240" w:lineRule="auto"/>
        <w:rPr>
          <w:sz w:val="24"/>
          <w:szCs w:val="24"/>
        </w:rPr>
      </w:pPr>
      <w:r w:rsidRPr="00360AEE">
        <w:rPr>
          <w:sz w:val="24"/>
          <w:szCs w:val="24"/>
        </w:rPr>
        <w:t xml:space="preserve">Parents/carers may also access impartial information, advice and support through SENDIASS (Special Educational Needs and Disabilities Information, Advice and Support Service). Where appropriate, mediation services may be used, and parents/carers retain the right to appeal to the First-tier Tribunal (Special Educational Needs and Disability) in accordance with the Children and Families Act 2014 and the </w:t>
      </w:r>
      <w:r w:rsidR="00BF7722" w:rsidRPr="00360AEE">
        <w:rPr>
          <w:sz w:val="24"/>
          <w:szCs w:val="24"/>
        </w:rPr>
        <w:t>SEND Code of Practice (2015).</w:t>
      </w:r>
    </w:p>
    <w:p w14:paraId="212B18B7" w14:textId="77777777" w:rsidR="00353DE0" w:rsidRPr="00360AEE" w:rsidRDefault="00353DE0" w:rsidP="00625C52">
      <w:pPr>
        <w:spacing w:line="240" w:lineRule="auto"/>
        <w:rPr>
          <w:b/>
          <w:bCs/>
          <w:sz w:val="24"/>
          <w:szCs w:val="24"/>
        </w:rPr>
      </w:pPr>
    </w:p>
    <w:p w14:paraId="09D5D596" w14:textId="77777777" w:rsidR="00091091" w:rsidRPr="00360AEE" w:rsidRDefault="00091091" w:rsidP="00625C52">
      <w:pPr>
        <w:spacing w:line="240" w:lineRule="auto"/>
        <w:rPr>
          <w:b/>
          <w:bCs/>
          <w:sz w:val="24"/>
          <w:szCs w:val="24"/>
        </w:rPr>
      </w:pPr>
    </w:p>
    <w:p w14:paraId="0D5FE107"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Monitoring and Reviewing SEND Provision</w:t>
      </w:r>
    </w:p>
    <w:p w14:paraId="32487407" w14:textId="77777777" w:rsidR="00353DE0" w:rsidRPr="00360AEE" w:rsidRDefault="00353DE0" w:rsidP="00625C52">
      <w:pPr>
        <w:spacing w:line="240" w:lineRule="auto"/>
        <w:rPr>
          <w:sz w:val="24"/>
          <w:szCs w:val="24"/>
        </w:rPr>
      </w:pPr>
    </w:p>
    <w:p w14:paraId="20980A02" w14:textId="77777777" w:rsidR="00353DE0" w:rsidRPr="00360AEE" w:rsidRDefault="00353DE0" w:rsidP="00625C52">
      <w:pPr>
        <w:spacing w:line="240" w:lineRule="auto"/>
        <w:rPr>
          <w:sz w:val="24"/>
          <w:szCs w:val="24"/>
        </w:rPr>
      </w:pPr>
      <w:r w:rsidRPr="00360AEE">
        <w:rPr>
          <w:sz w:val="24"/>
          <w:szCs w:val="24"/>
        </w:rPr>
        <w:t>Willow Park School regularly monitors and reviews the effectiveness of its SEND provision to ensure that pupils receive high-quality support and achieve positive outcomes. Evaluation is an ongoing process that informs school improvement, strategic planning and the continuous development of inclusive practice.</w:t>
      </w:r>
    </w:p>
    <w:p w14:paraId="03C4C3ED" w14:textId="77777777" w:rsidR="00353DE0" w:rsidRPr="00360AEE" w:rsidRDefault="00353DE0" w:rsidP="00625C52">
      <w:pPr>
        <w:spacing w:line="240" w:lineRule="auto"/>
        <w:rPr>
          <w:sz w:val="24"/>
          <w:szCs w:val="24"/>
        </w:rPr>
      </w:pPr>
    </w:p>
    <w:p w14:paraId="2E9CFC5E" w14:textId="77777777" w:rsidR="00353DE0" w:rsidRPr="00360AEE" w:rsidRDefault="00353DE0" w:rsidP="00625C52">
      <w:pPr>
        <w:spacing w:line="240" w:lineRule="auto"/>
        <w:rPr>
          <w:sz w:val="24"/>
          <w:szCs w:val="24"/>
        </w:rPr>
      </w:pPr>
      <w:r w:rsidRPr="00360AEE">
        <w:rPr>
          <w:sz w:val="24"/>
          <w:szCs w:val="24"/>
        </w:rPr>
        <w:t>The effectiveness of SEND provision is evaluated through a range of evidence, including:</w:t>
      </w:r>
    </w:p>
    <w:p w14:paraId="578A6E80" w14:textId="77777777" w:rsidR="00353DE0" w:rsidRPr="00360AEE" w:rsidRDefault="00353DE0" w:rsidP="00625C52">
      <w:pPr>
        <w:numPr>
          <w:ilvl w:val="0"/>
          <w:numId w:val="20"/>
        </w:numPr>
        <w:spacing w:line="240" w:lineRule="auto"/>
        <w:rPr>
          <w:sz w:val="24"/>
          <w:szCs w:val="24"/>
        </w:rPr>
      </w:pPr>
      <w:r w:rsidRPr="00360AEE">
        <w:rPr>
          <w:sz w:val="24"/>
          <w:szCs w:val="24"/>
        </w:rPr>
        <w:t>Progress towards academic, personal development and EHCP outcomes.</w:t>
      </w:r>
    </w:p>
    <w:p w14:paraId="74BE01DC" w14:textId="77777777" w:rsidR="00353DE0" w:rsidRPr="00360AEE" w:rsidRDefault="00353DE0" w:rsidP="00625C52">
      <w:pPr>
        <w:numPr>
          <w:ilvl w:val="0"/>
          <w:numId w:val="20"/>
        </w:numPr>
        <w:spacing w:line="240" w:lineRule="auto"/>
        <w:rPr>
          <w:sz w:val="24"/>
          <w:szCs w:val="24"/>
        </w:rPr>
      </w:pPr>
      <w:r w:rsidRPr="00360AEE">
        <w:rPr>
          <w:sz w:val="24"/>
          <w:szCs w:val="24"/>
        </w:rPr>
        <w:t>Progress data and standardised assessments.</w:t>
      </w:r>
    </w:p>
    <w:p w14:paraId="385A3B33" w14:textId="77777777" w:rsidR="00353DE0" w:rsidRPr="00360AEE" w:rsidRDefault="00353DE0" w:rsidP="00625C52">
      <w:pPr>
        <w:numPr>
          <w:ilvl w:val="0"/>
          <w:numId w:val="20"/>
        </w:numPr>
        <w:spacing w:line="240" w:lineRule="auto"/>
        <w:rPr>
          <w:sz w:val="24"/>
          <w:szCs w:val="24"/>
        </w:rPr>
      </w:pPr>
      <w:r w:rsidRPr="00360AEE">
        <w:rPr>
          <w:sz w:val="24"/>
          <w:szCs w:val="24"/>
        </w:rPr>
        <w:t>Behaviour, attendance and engagement records.</w:t>
      </w:r>
    </w:p>
    <w:p w14:paraId="789DEB1E" w14:textId="77777777" w:rsidR="00353DE0" w:rsidRPr="00360AEE" w:rsidRDefault="00353DE0" w:rsidP="00625C52">
      <w:pPr>
        <w:numPr>
          <w:ilvl w:val="0"/>
          <w:numId w:val="20"/>
        </w:numPr>
        <w:spacing w:line="240" w:lineRule="auto"/>
        <w:rPr>
          <w:sz w:val="24"/>
          <w:szCs w:val="24"/>
        </w:rPr>
      </w:pPr>
      <w:r w:rsidRPr="00360AEE">
        <w:rPr>
          <w:sz w:val="24"/>
          <w:szCs w:val="24"/>
        </w:rPr>
        <w:t>Pupil wellbeing and participation in school life.</w:t>
      </w:r>
    </w:p>
    <w:p w14:paraId="5D51C4B3" w14:textId="77777777" w:rsidR="00353DE0" w:rsidRPr="00360AEE" w:rsidRDefault="00353DE0" w:rsidP="00625C52">
      <w:pPr>
        <w:numPr>
          <w:ilvl w:val="0"/>
          <w:numId w:val="20"/>
        </w:numPr>
        <w:spacing w:line="240" w:lineRule="auto"/>
        <w:rPr>
          <w:sz w:val="24"/>
          <w:szCs w:val="24"/>
        </w:rPr>
      </w:pPr>
      <w:r w:rsidRPr="00360AEE">
        <w:rPr>
          <w:sz w:val="24"/>
          <w:szCs w:val="24"/>
        </w:rPr>
        <w:t>Quality of teaching, adaptive practice and targeted interventions.</w:t>
      </w:r>
    </w:p>
    <w:p w14:paraId="24F3E8F6" w14:textId="77777777" w:rsidR="00353DE0" w:rsidRPr="00360AEE" w:rsidRDefault="00353DE0" w:rsidP="00625C52">
      <w:pPr>
        <w:numPr>
          <w:ilvl w:val="0"/>
          <w:numId w:val="20"/>
        </w:numPr>
        <w:spacing w:line="240" w:lineRule="auto"/>
        <w:rPr>
          <w:sz w:val="24"/>
          <w:szCs w:val="24"/>
        </w:rPr>
      </w:pPr>
      <w:r w:rsidRPr="00360AEE">
        <w:rPr>
          <w:sz w:val="24"/>
          <w:szCs w:val="24"/>
        </w:rPr>
        <w:t>Pupil voice, including participation in reviews and decision-making.</w:t>
      </w:r>
    </w:p>
    <w:p w14:paraId="3C3CE85B" w14:textId="77777777" w:rsidR="00353DE0" w:rsidRPr="00360AEE" w:rsidRDefault="00353DE0" w:rsidP="00625C52">
      <w:pPr>
        <w:numPr>
          <w:ilvl w:val="0"/>
          <w:numId w:val="20"/>
        </w:numPr>
        <w:spacing w:line="240" w:lineRule="auto"/>
        <w:rPr>
          <w:sz w:val="24"/>
          <w:szCs w:val="24"/>
        </w:rPr>
      </w:pPr>
      <w:r w:rsidRPr="00360AEE">
        <w:rPr>
          <w:sz w:val="24"/>
          <w:szCs w:val="24"/>
        </w:rPr>
        <w:t>Feedback from parents/carers and external professionals.</w:t>
      </w:r>
    </w:p>
    <w:p w14:paraId="07AAAD60" w14:textId="77777777" w:rsidR="00353DE0" w:rsidRPr="00360AEE" w:rsidRDefault="00353DE0" w:rsidP="00625C52">
      <w:pPr>
        <w:numPr>
          <w:ilvl w:val="0"/>
          <w:numId w:val="20"/>
        </w:numPr>
        <w:spacing w:line="240" w:lineRule="auto"/>
        <w:rPr>
          <w:sz w:val="24"/>
          <w:szCs w:val="24"/>
        </w:rPr>
      </w:pPr>
      <w:r w:rsidRPr="00360AEE">
        <w:rPr>
          <w:sz w:val="24"/>
          <w:szCs w:val="24"/>
        </w:rPr>
        <w:t>Outcomes from Annual Reviews, provision reviews and multi-agency meetings.</w:t>
      </w:r>
    </w:p>
    <w:p w14:paraId="770C3655" w14:textId="6A87E41F" w:rsidR="00B66F10" w:rsidRPr="00360AEE" w:rsidRDefault="00B66F10" w:rsidP="00625C52">
      <w:pPr>
        <w:pStyle w:val="ListParagraph"/>
        <w:numPr>
          <w:ilvl w:val="0"/>
          <w:numId w:val="20"/>
        </w:numPr>
        <w:spacing w:line="240" w:lineRule="auto"/>
        <w:rPr>
          <w:rFonts w:eastAsia="Times New Roman"/>
          <w:sz w:val="24"/>
          <w:szCs w:val="24"/>
        </w:rPr>
      </w:pPr>
      <w:r w:rsidRPr="00360AEE">
        <w:rPr>
          <w:rFonts w:eastAsia="Times New Roman"/>
          <w:sz w:val="24"/>
          <w:szCs w:val="24"/>
        </w:rPr>
        <w:t xml:space="preserve">Attendance, persistent absence and punctuality data. </w:t>
      </w:r>
    </w:p>
    <w:p w14:paraId="2A8D5B02" w14:textId="587A6FFB" w:rsidR="00B66F10" w:rsidRPr="00360AEE" w:rsidRDefault="00B66F10" w:rsidP="00625C52">
      <w:pPr>
        <w:pStyle w:val="ListParagraph"/>
        <w:numPr>
          <w:ilvl w:val="0"/>
          <w:numId w:val="20"/>
        </w:numPr>
        <w:spacing w:line="240" w:lineRule="auto"/>
        <w:rPr>
          <w:rFonts w:eastAsia="Times New Roman"/>
          <w:sz w:val="24"/>
          <w:szCs w:val="24"/>
        </w:rPr>
      </w:pPr>
      <w:r w:rsidRPr="00360AEE">
        <w:rPr>
          <w:rFonts w:eastAsia="Times New Roman"/>
          <w:sz w:val="24"/>
          <w:szCs w:val="24"/>
        </w:rPr>
        <w:t xml:space="preserve">Identification of barriers affecting attendance and engagement. </w:t>
      </w:r>
    </w:p>
    <w:p w14:paraId="417D6EC1" w14:textId="4F6A8C2A" w:rsidR="00B66F10" w:rsidRPr="00360AEE" w:rsidRDefault="00B66F10" w:rsidP="00625C52">
      <w:pPr>
        <w:pStyle w:val="ListParagraph"/>
        <w:numPr>
          <w:ilvl w:val="0"/>
          <w:numId w:val="20"/>
        </w:numPr>
        <w:spacing w:line="240" w:lineRule="auto"/>
        <w:rPr>
          <w:rFonts w:eastAsia="Times New Roman"/>
          <w:sz w:val="24"/>
          <w:szCs w:val="24"/>
        </w:rPr>
      </w:pPr>
      <w:r w:rsidRPr="00360AEE">
        <w:rPr>
          <w:rFonts w:eastAsia="Times New Roman"/>
          <w:sz w:val="24"/>
          <w:szCs w:val="24"/>
        </w:rPr>
        <w:t>The impact of interventions designed to improve attendance and participation.</w:t>
      </w:r>
    </w:p>
    <w:p w14:paraId="39C9E5D6" w14:textId="77777777" w:rsidR="00353DE0" w:rsidRPr="00360AEE" w:rsidRDefault="00353DE0" w:rsidP="00625C52">
      <w:pPr>
        <w:spacing w:line="240" w:lineRule="auto"/>
        <w:rPr>
          <w:sz w:val="24"/>
          <w:szCs w:val="24"/>
        </w:rPr>
      </w:pPr>
    </w:p>
    <w:p w14:paraId="118311CB" w14:textId="77777777" w:rsidR="00353DE0" w:rsidRPr="00360AEE" w:rsidRDefault="00353DE0" w:rsidP="00625C52">
      <w:pPr>
        <w:spacing w:line="240" w:lineRule="auto"/>
        <w:rPr>
          <w:sz w:val="24"/>
          <w:szCs w:val="24"/>
        </w:rPr>
      </w:pPr>
      <w:r w:rsidRPr="00360AEE">
        <w:rPr>
          <w:sz w:val="24"/>
          <w:szCs w:val="24"/>
        </w:rPr>
        <w:t>The success of this policy is demonstrated through:</w:t>
      </w:r>
    </w:p>
    <w:p w14:paraId="6C4E646C" w14:textId="77777777" w:rsidR="00353DE0" w:rsidRPr="00360AEE" w:rsidRDefault="00353DE0" w:rsidP="00625C52">
      <w:pPr>
        <w:numPr>
          <w:ilvl w:val="0"/>
          <w:numId w:val="21"/>
        </w:numPr>
        <w:spacing w:line="240" w:lineRule="auto"/>
        <w:rPr>
          <w:sz w:val="24"/>
          <w:szCs w:val="24"/>
        </w:rPr>
      </w:pPr>
      <w:r w:rsidRPr="00360AEE">
        <w:rPr>
          <w:sz w:val="24"/>
          <w:szCs w:val="24"/>
        </w:rPr>
        <w:t>Early identification of needs and timely intervention.</w:t>
      </w:r>
    </w:p>
    <w:p w14:paraId="166F6E9C" w14:textId="77777777" w:rsidR="00353DE0" w:rsidRPr="00360AEE" w:rsidRDefault="00353DE0" w:rsidP="00625C52">
      <w:pPr>
        <w:numPr>
          <w:ilvl w:val="0"/>
          <w:numId w:val="21"/>
        </w:numPr>
        <w:spacing w:line="240" w:lineRule="auto"/>
        <w:rPr>
          <w:sz w:val="24"/>
          <w:szCs w:val="24"/>
        </w:rPr>
      </w:pPr>
      <w:r w:rsidRPr="00360AEE">
        <w:rPr>
          <w:sz w:val="24"/>
          <w:szCs w:val="24"/>
        </w:rPr>
        <w:t>High-quality teaching and personalised provision.</w:t>
      </w:r>
    </w:p>
    <w:p w14:paraId="4BF31563" w14:textId="77777777" w:rsidR="00353DE0" w:rsidRPr="00360AEE" w:rsidRDefault="00353DE0" w:rsidP="00625C52">
      <w:pPr>
        <w:numPr>
          <w:ilvl w:val="0"/>
          <w:numId w:val="21"/>
        </w:numPr>
        <w:spacing w:line="240" w:lineRule="auto"/>
        <w:rPr>
          <w:sz w:val="24"/>
          <w:szCs w:val="24"/>
        </w:rPr>
      </w:pPr>
      <w:r w:rsidRPr="00360AEE">
        <w:rPr>
          <w:sz w:val="24"/>
          <w:szCs w:val="24"/>
        </w:rPr>
        <w:t>Regular review of progress and support arrangements.</w:t>
      </w:r>
    </w:p>
    <w:p w14:paraId="47885214" w14:textId="77777777" w:rsidR="00353DE0" w:rsidRPr="00360AEE" w:rsidRDefault="00353DE0" w:rsidP="00625C52">
      <w:pPr>
        <w:numPr>
          <w:ilvl w:val="0"/>
          <w:numId w:val="21"/>
        </w:numPr>
        <w:spacing w:line="240" w:lineRule="auto"/>
        <w:rPr>
          <w:sz w:val="24"/>
          <w:szCs w:val="24"/>
        </w:rPr>
      </w:pPr>
      <w:r w:rsidRPr="00360AEE">
        <w:rPr>
          <w:sz w:val="24"/>
          <w:szCs w:val="24"/>
        </w:rPr>
        <w:t>Effective partnership working with pupils, families and external agencies.</w:t>
      </w:r>
    </w:p>
    <w:p w14:paraId="53C19E4F" w14:textId="77777777" w:rsidR="00353DE0" w:rsidRPr="00360AEE" w:rsidRDefault="00353DE0" w:rsidP="00625C52">
      <w:pPr>
        <w:numPr>
          <w:ilvl w:val="0"/>
          <w:numId w:val="21"/>
        </w:numPr>
        <w:spacing w:line="240" w:lineRule="auto"/>
        <w:rPr>
          <w:sz w:val="24"/>
          <w:szCs w:val="24"/>
        </w:rPr>
      </w:pPr>
      <w:r w:rsidRPr="00360AEE">
        <w:rPr>
          <w:sz w:val="24"/>
          <w:szCs w:val="24"/>
        </w:rPr>
        <w:t>Improved educational, social, emotional and preparation-for-adulthood outcomes.</w:t>
      </w:r>
    </w:p>
    <w:p w14:paraId="45E31CC2" w14:textId="77777777" w:rsidR="00353DE0" w:rsidRPr="00360AEE" w:rsidRDefault="00353DE0" w:rsidP="00625C52">
      <w:pPr>
        <w:numPr>
          <w:ilvl w:val="0"/>
          <w:numId w:val="21"/>
        </w:numPr>
        <w:spacing w:line="240" w:lineRule="auto"/>
        <w:rPr>
          <w:sz w:val="24"/>
          <w:szCs w:val="24"/>
        </w:rPr>
      </w:pPr>
      <w:r w:rsidRPr="00360AEE">
        <w:rPr>
          <w:sz w:val="24"/>
          <w:szCs w:val="24"/>
        </w:rPr>
        <w:t>Increased participation, independence and engagement in school life.</w:t>
      </w:r>
    </w:p>
    <w:p w14:paraId="34D31312" w14:textId="77777777" w:rsidR="00353DE0" w:rsidRPr="00360AEE" w:rsidRDefault="00353DE0" w:rsidP="00625C52">
      <w:pPr>
        <w:spacing w:line="240" w:lineRule="auto"/>
        <w:rPr>
          <w:sz w:val="24"/>
          <w:szCs w:val="24"/>
        </w:rPr>
      </w:pPr>
    </w:p>
    <w:p w14:paraId="208F7627" w14:textId="0C5A2E30" w:rsidR="00353DE0" w:rsidRPr="00360AEE" w:rsidRDefault="00353DE0" w:rsidP="00625C52">
      <w:pPr>
        <w:spacing w:line="240" w:lineRule="auto"/>
        <w:rPr>
          <w:sz w:val="24"/>
          <w:szCs w:val="24"/>
        </w:rPr>
      </w:pPr>
      <w:r w:rsidRPr="00360AEE">
        <w:rPr>
          <w:sz w:val="24"/>
          <w:szCs w:val="24"/>
        </w:rPr>
        <w:t>The SENC</w:t>
      </w:r>
      <w:r w:rsidR="00574B65">
        <w:rPr>
          <w:sz w:val="24"/>
          <w:szCs w:val="24"/>
        </w:rPr>
        <w:t>o</w:t>
      </w:r>
      <w:r w:rsidRPr="00360AEE">
        <w:rPr>
          <w:sz w:val="24"/>
          <w:szCs w:val="24"/>
        </w:rPr>
        <w:t>, Senior Leadership Team and relevant professionals review SEND provision regularly to ensure that support remains appropriate, effective and responsive to pupils' needs. Findings are reported to governance and contribute to the school's self-evaluation, strategic priorities and improvement planning.</w:t>
      </w:r>
    </w:p>
    <w:p w14:paraId="36C81090" w14:textId="77777777" w:rsidR="002B54E7" w:rsidRPr="00360AEE" w:rsidRDefault="002B54E7" w:rsidP="00625C52">
      <w:pPr>
        <w:spacing w:line="240" w:lineRule="auto"/>
        <w:rPr>
          <w:sz w:val="24"/>
          <w:szCs w:val="24"/>
        </w:rPr>
      </w:pPr>
    </w:p>
    <w:p w14:paraId="3AB47D20" w14:textId="77777777" w:rsidR="00353DE0" w:rsidRPr="00360AEE" w:rsidRDefault="00353DE0" w:rsidP="00625C52">
      <w:pPr>
        <w:spacing w:line="240" w:lineRule="auto"/>
        <w:rPr>
          <w:sz w:val="24"/>
          <w:szCs w:val="24"/>
        </w:rPr>
      </w:pPr>
      <w:r w:rsidRPr="00360AEE">
        <w:rPr>
          <w:sz w:val="24"/>
          <w:szCs w:val="24"/>
        </w:rPr>
        <w:t>Through this process, Willow Park School ensures that the needs, views and aspirations of pupils remain at the centre of decision-making, supporting our core values of Belong, Commit and Achieve.</w:t>
      </w:r>
    </w:p>
    <w:p w14:paraId="39310EFD" w14:textId="77777777" w:rsidR="00353DE0" w:rsidRPr="00360AEE" w:rsidRDefault="00353DE0" w:rsidP="00625C52">
      <w:pPr>
        <w:spacing w:line="240" w:lineRule="auto"/>
        <w:rPr>
          <w:b/>
          <w:bCs/>
          <w:sz w:val="24"/>
          <w:szCs w:val="24"/>
        </w:rPr>
      </w:pPr>
    </w:p>
    <w:p w14:paraId="51676C82" w14:textId="77777777" w:rsidR="00091091" w:rsidRPr="00360AEE" w:rsidRDefault="00091091" w:rsidP="00625C52">
      <w:pPr>
        <w:spacing w:line="240" w:lineRule="auto"/>
        <w:rPr>
          <w:b/>
          <w:bCs/>
          <w:sz w:val="24"/>
          <w:szCs w:val="24"/>
        </w:rPr>
      </w:pPr>
    </w:p>
    <w:p w14:paraId="2A18DC00"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Policy Review Arrangements</w:t>
      </w:r>
    </w:p>
    <w:p w14:paraId="16BCA88B" w14:textId="77777777" w:rsidR="00353DE0" w:rsidRPr="00360AEE" w:rsidRDefault="00353DE0" w:rsidP="00625C52">
      <w:pPr>
        <w:spacing w:line="240" w:lineRule="auto"/>
        <w:rPr>
          <w:sz w:val="24"/>
          <w:szCs w:val="24"/>
        </w:rPr>
      </w:pPr>
    </w:p>
    <w:p w14:paraId="5E9AAD58" w14:textId="485BA24C" w:rsidR="00353DE0" w:rsidRPr="00360AEE" w:rsidRDefault="00353DE0" w:rsidP="00625C52">
      <w:pPr>
        <w:spacing w:line="240" w:lineRule="auto"/>
        <w:rPr>
          <w:sz w:val="24"/>
          <w:szCs w:val="24"/>
        </w:rPr>
      </w:pPr>
      <w:r w:rsidRPr="00360AEE">
        <w:rPr>
          <w:sz w:val="24"/>
          <w:szCs w:val="24"/>
        </w:rPr>
        <w:t>This policy will be reviewed annually by the SENC</w:t>
      </w:r>
      <w:r w:rsidR="00574B65">
        <w:rPr>
          <w:sz w:val="24"/>
          <w:szCs w:val="24"/>
        </w:rPr>
        <w:t>o</w:t>
      </w:r>
      <w:r w:rsidRPr="00360AEE">
        <w:rPr>
          <w:sz w:val="24"/>
          <w:szCs w:val="24"/>
        </w:rPr>
        <w:t xml:space="preserve"> and Headteacher to ensure compliance with current legislation and best practice, including the Children and Families Act 2014, the SEND Code of Practice (2015), the Equality Act 2010 and Independent School Standards.</w:t>
      </w:r>
    </w:p>
    <w:p w14:paraId="6EF8E26E" w14:textId="77777777" w:rsidR="00353DE0" w:rsidRPr="00360AEE" w:rsidRDefault="00353DE0" w:rsidP="00625C52">
      <w:pPr>
        <w:spacing w:line="240" w:lineRule="auto"/>
        <w:rPr>
          <w:sz w:val="24"/>
          <w:szCs w:val="24"/>
        </w:rPr>
      </w:pPr>
    </w:p>
    <w:p w14:paraId="5D139184" w14:textId="77777777" w:rsidR="00353DE0" w:rsidRPr="00360AEE" w:rsidRDefault="00353DE0" w:rsidP="00625C52">
      <w:pPr>
        <w:spacing w:line="240" w:lineRule="auto"/>
        <w:rPr>
          <w:b/>
          <w:bCs/>
          <w:sz w:val="24"/>
          <w:szCs w:val="24"/>
        </w:rPr>
      </w:pPr>
    </w:p>
    <w:p w14:paraId="52C26306" w14:textId="77777777" w:rsidR="00353DE0" w:rsidRPr="00360AEE" w:rsidRDefault="00353DE0" w:rsidP="00625C52">
      <w:pPr>
        <w:pStyle w:val="ListParagraph"/>
        <w:numPr>
          <w:ilvl w:val="0"/>
          <w:numId w:val="23"/>
        </w:numPr>
        <w:spacing w:line="240" w:lineRule="auto"/>
        <w:rPr>
          <w:b/>
          <w:bCs/>
          <w:color w:val="006699"/>
          <w:sz w:val="28"/>
          <w:szCs w:val="28"/>
        </w:rPr>
      </w:pPr>
      <w:r w:rsidRPr="00360AEE">
        <w:rPr>
          <w:b/>
          <w:bCs/>
          <w:color w:val="006699"/>
          <w:sz w:val="28"/>
          <w:szCs w:val="28"/>
        </w:rPr>
        <w:t>Linked Policies:</w:t>
      </w:r>
    </w:p>
    <w:p w14:paraId="065DB081" w14:textId="77777777" w:rsidR="00353DE0" w:rsidRPr="00360AEE" w:rsidRDefault="00353DE0" w:rsidP="00625C52">
      <w:pPr>
        <w:spacing w:line="240" w:lineRule="auto"/>
        <w:ind w:left="360"/>
        <w:rPr>
          <w:sz w:val="24"/>
          <w:szCs w:val="24"/>
        </w:rPr>
      </w:pPr>
    </w:p>
    <w:p w14:paraId="5348F7BD" w14:textId="77777777" w:rsidR="00353DE0" w:rsidRPr="00360AEE" w:rsidRDefault="00353DE0" w:rsidP="00625C52">
      <w:pPr>
        <w:numPr>
          <w:ilvl w:val="0"/>
          <w:numId w:val="6"/>
        </w:numPr>
        <w:spacing w:line="240" w:lineRule="auto"/>
        <w:rPr>
          <w:sz w:val="24"/>
          <w:szCs w:val="24"/>
        </w:rPr>
      </w:pPr>
      <w:r w:rsidRPr="00360AEE">
        <w:rPr>
          <w:sz w:val="24"/>
          <w:szCs w:val="24"/>
        </w:rPr>
        <w:t>Admissions Policy</w:t>
      </w:r>
    </w:p>
    <w:p w14:paraId="3154F450" w14:textId="77777777" w:rsidR="00353DE0" w:rsidRPr="00360AEE" w:rsidRDefault="00353DE0" w:rsidP="00625C52">
      <w:pPr>
        <w:numPr>
          <w:ilvl w:val="0"/>
          <w:numId w:val="6"/>
        </w:numPr>
        <w:spacing w:line="240" w:lineRule="auto"/>
        <w:rPr>
          <w:sz w:val="24"/>
          <w:szCs w:val="24"/>
        </w:rPr>
      </w:pPr>
      <w:r w:rsidRPr="00360AEE">
        <w:rPr>
          <w:sz w:val="24"/>
          <w:szCs w:val="24"/>
        </w:rPr>
        <w:t>Accessibility Plan</w:t>
      </w:r>
    </w:p>
    <w:p w14:paraId="232D750F" w14:textId="77777777" w:rsidR="00353DE0" w:rsidRPr="00360AEE" w:rsidRDefault="00353DE0" w:rsidP="00625C52">
      <w:pPr>
        <w:numPr>
          <w:ilvl w:val="0"/>
          <w:numId w:val="6"/>
        </w:numPr>
        <w:spacing w:line="240" w:lineRule="auto"/>
        <w:rPr>
          <w:sz w:val="24"/>
          <w:szCs w:val="24"/>
        </w:rPr>
      </w:pPr>
      <w:r w:rsidRPr="00360AEE">
        <w:rPr>
          <w:sz w:val="24"/>
          <w:szCs w:val="24"/>
        </w:rPr>
        <w:t>Safeguarding Policy</w:t>
      </w:r>
    </w:p>
    <w:p w14:paraId="21F08BAE" w14:textId="77777777" w:rsidR="00353DE0" w:rsidRPr="00360AEE" w:rsidRDefault="00353DE0" w:rsidP="00625C52">
      <w:pPr>
        <w:numPr>
          <w:ilvl w:val="0"/>
          <w:numId w:val="6"/>
        </w:numPr>
        <w:spacing w:line="240" w:lineRule="auto"/>
        <w:rPr>
          <w:sz w:val="24"/>
          <w:szCs w:val="24"/>
        </w:rPr>
      </w:pPr>
      <w:r w:rsidRPr="00360AEE">
        <w:rPr>
          <w:sz w:val="24"/>
          <w:szCs w:val="24"/>
        </w:rPr>
        <w:t>Behaviour Policy</w:t>
      </w:r>
    </w:p>
    <w:p w14:paraId="242B53C6" w14:textId="77777777" w:rsidR="00353DE0" w:rsidRPr="00360AEE" w:rsidRDefault="00353DE0" w:rsidP="00625C52">
      <w:pPr>
        <w:numPr>
          <w:ilvl w:val="0"/>
          <w:numId w:val="6"/>
        </w:numPr>
        <w:spacing w:line="240" w:lineRule="auto"/>
        <w:rPr>
          <w:sz w:val="24"/>
          <w:szCs w:val="24"/>
        </w:rPr>
      </w:pPr>
      <w:r w:rsidRPr="00360AEE">
        <w:rPr>
          <w:sz w:val="24"/>
          <w:szCs w:val="24"/>
        </w:rPr>
        <w:t>Complaints Policy</w:t>
      </w:r>
    </w:p>
    <w:p w14:paraId="2D39AA4C" w14:textId="77777777" w:rsidR="00353DE0" w:rsidRPr="00360AEE" w:rsidRDefault="00353DE0" w:rsidP="00625C52">
      <w:pPr>
        <w:numPr>
          <w:ilvl w:val="0"/>
          <w:numId w:val="6"/>
        </w:numPr>
        <w:spacing w:line="240" w:lineRule="auto"/>
        <w:rPr>
          <w:sz w:val="24"/>
          <w:szCs w:val="24"/>
        </w:rPr>
      </w:pPr>
      <w:r w:rsidRPr="00360AEE">
        <w:rPr>
          <w:sz w:val="24"/>
          <w:szCs w:val="24"/>
        </w:rPr>
        <w:t>Equality Policy</w:t>
      </w:r>
    </w:p>
    <w:p w14:paraId="1846F782" w14:textId="77777777" w:rsidR="00353DE0" w:rsidRPr="00360AEE" w:rsidRDefault="00353DE0" w:rsidP="00625C52">
      <w:pPr>
        <w:numPr>
          <w:ilvl w:val="0"/>
          <w:numId w:val="6"/>
        </w:numPr>
        <w:spacing w:line="240" w:lineRule="auto"/>
        <w:rPr>
          <w:sz w:val="24"/>
          <w:szCs w:val="24"/>
        </w:rPr>
      </w:pPr>
      <w:r w:rsidRPr="00360AEE">
        <w:rPr>
          <w:sz w:val="24"/>
          <w:szCs w:val="24"/>
        </w:rPr>
        <w:t>Curriculum Policy</w:t>
      </w:r>
    </w:p>
    <w:p w14:paraId="7591FE28" w14:textId="77777777" w:rsidR="00353DE0" w:rsidRPr="00360AEE" w:rsidRDefault="00353DE0" w:rsidP="00625C52">
      <w:pPr>
        <w:numPr>
          <w:ilvl w:val="0"/>
          <w:numId w:val="6"/>
        </w:numPr>
        <w:spacing w:line="240" w:lineRule="auto"/>
        <w:rPr>
          <w:sz w:val="24"/>
          <w:szCs w:val="24"/>
        </w:rPr>
      </w:pPr>
      <w:r w:rsidRPr="00360AEE">
        <w:rPr>
          <w:sz w:val="24"/>
          <w:szCs w:val="24"/>
        </w:rPr>
        <w:t>Careers and Preparation for Adulthood Policy</w:t>
      </w:r>
    </w:p>
    <w:p w14:paraId="18CF8310" w14:textId="39353836" w:rsidR="00E07938" w:rsidRPr="00360AEE" w:rsidRDefault="00E07938" w:rsidP="00625C52">
      <w:pPr>
        <w:pStyle w:val="ListParagraph"/>
        <w:numPr>
          <w:ilvl w:val="0"/>
          <w:numId w:val="6"/>
        </w:numPr>
        <w:spacing w:line="240" w:lineRule="auto"/>
        <w:rPr>
          <w:rFonts w:eastAsia="Times New Roman"/>
          <w:sz w:val="24"/>
          <w:szCs w:val="24"/>
        </w:rPr>
      </w:pPr>
      <w:r w:rsidRPr="00360AEE">
        <w:rPr>
          <w:rFonts w:eastAsia="Times New Roman"/>
          <w:sz w:val="24"/>
          <w:szCs w:val="24"/>
        </w:rPr>
        <w:lastRenderedPageBreak/>
        <w:t xml:space="preserve">Attendance Policy </w:t>
      </w:r>
    </w:p>
    <w:p w14:paraId="6BE3CAA9" w14:textId="416E92A6" w:rsidR="00E07938" w:rsidRPr="00360AEE" w:rsidRDefault="00E07938" w:rsidP="00625C52">
      <w:pPr>
        <w:pStyle w:val="ListParagraph"/>
        <w:numPr>
          <w:ilvl w:val="0"/>
          <w:numId w:val="6"/>
        </w:numPr>
        <w:spacing w:line="240" w:lineRule="auto"/>
        <w:rPr>
          <w:rFonts w:eastAsia="Times New Roman"/>
          <w:sz w:val="24"/>
          <w:szCs w:val="24"/>
        </w:rPr>
      </w:pPr>
      <w:r w:rsidRPr="00360AEE">
        <w:rPr>
          <w:rFonts w:eastAsia="Times New Roman"/>
          <w:sz w:val="24"/>
          <w:szCs w:val="24"/>
        </w:rPr>
        <w:t xml:space="preserve">Medical Needs Policy </w:t>
      </w:r>
    </w:p>
    <w:p w14:paraId="1CE2AB09" w14:textId="089DF180" w:rsidR="00E07938" w:rsidRPr="00360AEE" w:rsidRDefault="00E07938" w:rsidP="00625C52">
      <w:pPr>
        <w:pStyle w:val="ListParagraph"/>
        <w:numPr>
          <w:ilvl w:val="0"/>
          <w:numId w:val="6"/>
        </w:numPr>
        <w:spacing w:line="240" w:lineRule="auto"/>
        <w:rPr>
          <w:rFonts w:eastAsia="Times New Roman"/>
          <w:sz w:val="24"/>
          <w:szCs w:val="24"/>
        </w:rPr>
      </w:pPr>
      <w:r w:rsidRPr="00360AEE">
        <w:rPr>
          <w:rFonts w:eastAsia="Times New Roman"/>
          <w:sz w:val="24"/>
          <w:szCs w:val="24"/>
        </w:rPr>
        <w:t xml:space="preserve">Positive Handling Policy </w:t>
      </w:r>
    </w:p>
    <w:p w14:paraId="2CFECF61" w14:textId="244C0D3F" w:rsidR="00E07938" w:rsidRPr="00360AEE" w:rsidRDefault="00E07938" w:rsidP="00625C52">
      <w:pPr>
        <w:pStyle w:val="ListParagraph"/>
        <w:numPr>
          <w:ilvl w:val="0"/>
          <w:numId w:val="6"/>
        </w:numPr>
        <w:spacing w:line="240" w:lineRule="auto"/>
        <w:rPr>
          <w:rFonts w:eastAsia="Times New Roman"/>
          <w:sz w:val="24"/>
          <w:szCs w:val="24"/>
        </w:rPr>
      </w:pPr>
      <w:r w:rsidRPr="00360AEE">
        <w:rPr>
          <w:rFonts w:eastAsia="Times New Roman"/>
          <w:sz w:val="24"/>
          <w:szCs w:val="24"/>
        </w:rPr>
        <w:t>Data Protection Policy</w:t>
      </w:r>
    </w:p>
    <w:p w14:paraId="7CD02CC1" w14:textId="77777777" w:rsidR="00353DE0" w:rsidRPr="00360AEE" w:rsidRDefault="00353DE0" w:rsidP="00625C52">
      <w:pPr>
        <w:spacing w:line="240" w:lineRule="auto"/>
        <w:rPr>
          <w:sz w:val="24"/>
          <w:szCs w:val="24"/>
        </w:rPr>
      </w:pPr>
    </w:p>
    <w:p w14:paraId="2FBA5B60" w14:textId="77777777" w:rsidR="00E645E2" w:rsidRPr="00360AEE" w:rsidRDefault="00E645E2" w:rsidP="00625C52">
      <w:pPr>
        <w:spacing w:line="240" w:lineRule="auto"/>
        <w:rPr>
          <w:sz w:val="24"/>
          <w:szCs w:val="24"/>
        </w:rPr>
      </w:pPr>
    </w:p>
    <w:p w14:paraId="5951DB6D" w14:textId="77777777" w:rsidR="00353DE0" w:rsidRPr="00360AEE" w:rsidRDefault="00353DE0" w:rsidP="00625C52">
      <w:pPr>
        <w:pStyle w:val="ListParagraph"/>
        <w:numPr>
          <w:ilvl w:val="0"/>
          <w:numId w:val="23"/>
        </w:numPr>
        <w:spacing w:after="160" w:line="240" w:lineRule="auto"/>
        <w:rPr>
          <w:b/>
          <w:bCs/>
          <w:color w:val="006699"/>
          <w:sz w:val="28"/>
          <w:szCs w:val="28"/>
        </w:rPr>
      </w:pPr>
      <w:r w:rsidRPr="00360AEE">
        <w:rPr>
          <w:b/>
          <w:bCs/>
          <w:color w:val="006699"/>
          <w:sz w:val="28"/>
          <w:szCs w:val="28"/>
        </w:rPr>
        <w:t>Who can I contact for further information?</w:t>
      </w:r>
    </w:p>
    <w:p w14:paraId="345BD36B" w14:textId="54BFC162" w:rsidR="00353DE0" w:rsidRPr="00360AEE" w:rsidRDefault="00353DE0" w:rsidP="00625C52">
      <w:pPr>
        <w:spacing w:line="240" w:lineRule="auto"/>
        <w:rPr>
          <w:sz w:val="24"/>
          <w:szCs w:val="24"/>
        </w:rPr>
      </w:pPr>
      <w:r w:rsidRPr="00360AEE">
        <w:rPr>
          <w:sz w:val="24"/>
          <w:szCs w:val="24"/>
        </w:rPr>
        <w:t xml:space="preserve">School office: </w:t>
      </w:r>
      <w:hyperlink r:id="rId9" w:history="1">
        <w:r w:rsidR="00401DED" w:rsidRPr="00360AEE">
          <w:rPr>
            <w:rStyle w:val="Hyperlink"/>
            <w:sz w:val="24"/>
            <w:szCs w:val="24"/>
          </w:rPr>
          <w:t>admin@willowparkschool.co.uk</w:t>
        </w:r>
      </w:hyperlink>
      <w:r w:rsidR="00401DED" w:rsidRPr="00360AEE">
        <w:rPr>
          <w:sz w:val="24"/>
          <w:szCs w:val="24"/>
        </w:rPr>
        <w:t xml:space="preserve"> </w:t>
      </w:r>
    </w:p>
    <w:p w14:paraId="41CA7C26" w14:textId="77777777" w:rsidR="00353DE0" w:rsidRPr="00360AEE" w:rsidRDefault="00353DE0" w:rsidP="00625C52">
      <w:pPr>
        <w:spacing w:line="240" w:lineRule="auto"/>
        <w:rPr>
          <w:sz w:val="24"/>
          <w:szCs w:val="24"/>
        </w:rPr>
      </w:pPr>
    </w:p>
    <w:p w14:paraId="5A872C90" w14:textId="77777777" w:rsidR="00353DE0" w:rsidRPr="00360AEE" w:rsidRDefault="00353DE0" w:rsidP="00625C52">
      <w:pPr>
        <w:spacing w:line="240" w:lineRule="auto"/>
        <w:rPr>
          <w:sz w:val="24"/>
          <w:szCs w:val="24"/>
        </w:rPr>
      </w:pPr>
    </w:p>
    <w:p w14:paraId="1473298D" w14:textId="77777777" w:rsidR="00543459" w:rsidRPr="00360AEE" w:rsidRDefault="00543459" w:rsidP="00625C52">
      <w:pPr>
        <w:spacing w:line="240" w:lineRule="auto"/>
        <w:rPr>
          <w:sz w:val="24"/>
          <w:szCs w:val="24"/>
        </w:rPr>
      </w:pPr>
    </w:p>
    <w:sectPr w:rsidR="00543459" w:rsidRPr="00360AEE" w:rsidSect="00CE5743">
      <w:footerReference w:type="default" r:id="rId10"/>
      <w:pgSz w:w="11905" w:h="16840"/>
      <w:pgMar w:top="1134" w:right="850" w:bottom="1134" w:left="144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6CA4B" w14:textId="77777777" w:rsidR="00F45A6D" w:rsidRDefault="00F45A6D" w:rsidP="002A075D">
      <w:pPr>
        <w:spacing w:line="240" w:lineRule="auto"/>
      </w:pPr>
      <w:r>
        <w:separator/>
      </w:r>
    </w:p>
  </w:endnote>
  <w:endnote w:type="continuationSeparator" w:id="0">
    <w:p w14:paraId="6D426CD8" w14:textId="77777777" w:rsidR="00F45A6D" w:rsidRDefault="00F45A6D" w:rsidP="002A07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89507228"/>
      <w:docPartObj>
        <w:docPartGallery w:val="Page Numbers (Bottom of Page)"/>
        <w:docPartUnique/>
      </w:docPartObj>
    </w:sdtPr>
    <w:sdtEndPr>
      <w:rPr>
        <w:color w:val="7F7F7F" w:themeColor="background1" w:themeShade="7F"/>
        <w:spacing w:val="60"/>
      </w:rPr>
    </w:sdtEndPr>
    <w:sdtContent>
      <w:p w14:paraId="4720D539" w14:textId="585D362F" w:rsidR="002A075D" w:rsidRPr="00C27F2C" w:rsidRDefault="00C27F2C" w:rsidP="002A075D">
        <w:pPr>
          <w:pStyle w:val="Footer"/>
          <w:pBdr>
            <w:top w:val="single" w:sz="4" w:space="1" w:color="D9D9D9" w:themeColor="background1" w:themeShade="D9"/>
          </w:pBdr>
          <w:jc w:val="right"/>
          <w:rPr>
            <w:b/>
            <w:bCs/>
            <w:sz w:val="18"/>
            <w:szCs w:val="18"/>
          </w:rPr>
        </w:pPr>
        <w:r w:rsidRPr="00C27F2C">
          <w:rPr>
            <w:sz w:val="18"/>
            <w:szCs w:val="18"/>
          </w:rPr>
          <w:t xml:space="preserve">SEN Policy &amp; Local Offer </w:t>
        </w:r>
        <w:r w:rsidR="002A075D" w:rsidRPr="00C27F2C">
          <w:rPr>
            <w:sz w:val="18"/>
            <w:szCs w:val="18"/>
          </w:rPr>
          <w:fldChar w:fldCharType="begin"/>
        </w:r>
        <w:r w:rsidR="002A075D" w:rsidRPr="00C27F2C">
          <w:rPr>
            <w:sz w:val="18"/>
            <w:szCs w:val="18"/>
          </w:rPr>
          <w:instrText xml:space="preserve"> PAGE   \* MERGEFORMAT </w:instrText>
        </w:r>
        <w:r w:rsidR="002A075D" w:rsidRPr="00C27F2C">
          <w:rPr>
            <w:sz w:val="18"/>
            <w:szCs w:val="18"/>
          </w:rPr>
          <w:fldChar w:fldCharType="separate"/>
        </w:r>
        <w:r w:rsidR="002A075D" w:rsidRPr="00C27F2C">
          <w:rPr>
            <w:b/>
            <w:bCs/>
            <w:noProof/>
            <w:sz w:val="18"/>
            <w:szCs w:val="18"/>
          </w:rPr>
          <w:t>2</w:t>
        </w:r>
        <w:r w:rsidR="002A075D" w:rsidRPr="00C27F2C">
          <w:rPr>
            <w:b/>
            <w:bCs/>
            <w:noProof/>
            <w:sz w:val="18"/>
            <w:szCs w:val="18"/>
          </w:rPr>
          <w:fldChar w:fldCharType="end"/>
        </w:r>
        <w:r w:rsidR="002A075D" w:rsidRPr="00C27F2C">
          <w:rPr>
            <w:b/>
            <w:bCs/>
            <w:sz w:val="18"/>
            <w:szCs w:val="18"/>
          </w:rPr>
          <w:t xml:space="preserve"> | </w:t>
        </w:r>
        <w:r w:rsidR="002A075D" w:rsidRPr="00C27F2C">
          <w:rPr>
            <w:color w:val="7F7F7F" w:themeColor="background1" w:themeShade="7F"/>
            <w:spacing w:val="60"/>
            <w:sz w:val="18"/>
            <w:szCs w:val="18"/>
          </w:rPr>
          <w:t>Page</w:t>
        </w:r>
      </w:p>
    </w:sdtContent>
  </w:sdt>
  <w:p w14:paraId="218CD34F" w14:textId="77777777" w:rsidR="002A075D" w:rsidRDefault="002A07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844FC" w14:textId="77777777" w:rsidR="00F45A6D" w:rsidRDefault="00F45A6D" w:rsidP="002A075D">
      <w:pPr>
        <w:spacing w:line="240" w:lineRule="auto"/>
      </w:pPr>
      <w:r>
        <w:separator/>
      </w:r>
    </w:p>
  </w:footnote>
  <w:footnote w:type="continuationSeparator" w:id="0">
    <w:p w14:paraId="133A71ED" w14:textId="77777777" w:rsidR="00F45A6D" w:rsidRDefault="00F45A6D" w:rsidP="002A07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4F4A"/>
    <w:multiLevelType w:val="multilevel"/>
    <w:tmpl w:val="2DD48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216C0"/>
    <w:multiLevelType w:val="multilevel"/>
    <w:tmpl w:val="DC9C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D12B6"/>
    <w:multiLevelType w:val="multilevel"/>
    <w:tmpl w:val="EF286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6709D"/>
    <w:multiLevelType w:val="multilevel"/>
    <w:tmpl w:val="F0EEA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23900"/>
    <w:multiLevelType w:val="multilevel"/>
    <w:tmpl w:val="0C985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52114"/>
    <w:multiLevelType w:val="multilevel"/>
    <w:tmpl w:val="59D83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4C34AE"/>
    <w:multiLevelType w:val="multilevel"/>
    <w:tmpl w:val="6F8CE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4C1220"/>
    <w:multiLevelType w:val="multilevel"/>
    <w:tmpl w:val="FAF05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306A2"/>
    <w:multiLevelType w:val="multilevel"/>
    <w:tmpl w:val="6B0E6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D938BB"/>
    <w:multiLevelType w:val="multilevel"/>
    <w:tmpl w:val="217E2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FD3C2F"/>
    <w:multiLevelType w:val="hybridMultilevel"/>
    <w:tmpl w:val="B49E85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605E70"/>
    <w:multiLevelType w:val="multilevel"/>
    <w:tmpl w:val="5E1A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890D6A"/>
    <w:multiLevelType w:val="multilevel"/>
    <w:tmpl w:val="8D08E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C03730"/>
    <w:multiLevelType w:val="multilevel"/>
    <w:tmpl w:val="D8C2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20B71"/>
    <w:multiLevelType w:val="multilevel"/>
    <w:tmpl w:val="5726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5411C"/>
    <w:multiLevelType w:val="multilevel"/>
    <w:tmpl w:val="31FAA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FC1432"/>
    <w:multiLevelType w:val="multilevel"/>
    <w:tmpl w:val="CEFC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17492C"/>
    <w:multiLevelType w:val="multilevel"/>
    <w:tmpl w:val="AC42C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7D28D5"/>
    <w:multiLevelType w:val="hybridMultilevel"/>
    <w:tmpl w:val="1BD03F6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E747D0"/>
    <w:multiLevelType w:val="multilevel"/>
    <w:tmpl w:val="8EA02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C763D5"/>
    <w:multiLevelType w:val="multilevel"/>
    <w:tmpl w:val="5222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B9016E"/>
    <w:multiLevelType w:val="multilevel"/>
    <w:tmpl w:val="1E1E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741C6C"/>
    <w:multiLevelType w:val="multilevel"/>
    <w:tmpl w:val="2930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D2374F"/>
    <w:multiLevelType w:val="multilevel"/>
    <w:tmpl w:val="334E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F714DB"/>
    <w:multiLevelType w:val="multilevel"/>
    <w:tmpl w:val="B6B6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E20A2A"/>
    <w:multiLevelType w:val="hybridMultilevel"/>
    <w:tmpl w:val="36EC62D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8360745">
    <w:abstractNumId w:val="21"/>
  </w:num>
  <w:num w:numId="2" w16cid:durableId="960116108">
    <w:abstractNumId w:val="22"/>
  </w:num>
  <w:num w:numId="3" w16cid:durableId="780994472">
    <w:abstractNumId w:val="6"/>
  </w:num>
  <w:num w:numId="4" w16cid:durableId="1920213637">
    <w:abstractNumId w:val="16"/>
  </w:num>
  <w:num w:numId="5" w16cid:durableId="1453015587">
    <w:abstractNumId w:val="5"/>
  </w:num>
  <w:num w:numId="6" w16cid:durableId="1406031882">
    <w:abstractNumId w:val="15"/>
  </w:num>
  <w:num w:numId="7" w16cid:durableId="977496707">
    <w:abstractNumId w:val="9"/>
  </w:num>
  <w:num w:numId="8" w16cid:durableId="886531063">
    <w:abstractNumId w:val="23"/>
  </w:num>
  <w:num w:numId="9" w16cid:durableId="193468489">
    <w:abstractNumId w:val="7"/>
  </w:num>
  <w:num w:numId="10" w16cid:durableId="1405496579">
    <w:abstractNumId w:val="13"/>
  </w:num>
  <w:num w:numId="11" w16cid:durableId="1581868855">
    <w:abstractNumId w:val="3"/>
  </w:num>
  <w:num w:numId="12" w16cid:durableId="402266183">
    <w:abstractNumId w:val="2"/>
  </w:num>
  <w:num w:numId="13" w16cid:durableId="580221151">
    <w:abstractNumId w:val="0"/>
  </w:num>
  <w:num w:numId="14" w16cid:durableId="1380131376">
    <w:abstractNumId w:val="17"/>
  </w:num>
  <w:num w:numId="15" w16cid:durableId="1112240552">
    <w:abstractNumId w:val="4"/>
  </w:num>
  <w:num w:numId="16" w16cid:durableId="1561133481">
    <w:abstractNumId w:val="1"/>
  </w:num>
  <w:num w:numId="17" w16cid:durableId="1060009500">
    <w:abstractNumId w:val="24"/>
  </w:num>
  <w:num w:numId="18" w16cid:durableId="812873743">
    <w:abstractNumId w:val="20"/>
  </w:num>
  <w:num w:numId="19" w16cid:durableId="1657293686">
    <w:abstractNumId w:val="11"/>
  </w:num>
  <w:num w:numId="20" w16cid:durableId="1249003455">
    <w:abstractNumId w:val="12"/>
  </w:num>
  <w:num w:numId="21" w16cid:durableId="972755018">
    <w:abstractNumId w:val="8"/>
  </w:num>
  <w:num w:numId="22" w16cid:durableId="375158184">
    <w:abstractNumId w:val="19"/>
  </w:num>
  <w:num w:numId="23" w16cid:durableId="10690700">
    <w:abstractNumId w:val="10"/>
  </w:num>
  <w:num w:numId="24" w16cid:durableId="1656757782">
    <w:abstractNumId w:val="14"/>
  </w:num>
  <w:num w:numId="25" w16cid:durableId="1393427299">
    <w:abstractNumId w:val="18"/>
  </w:num>
  <w:num w:numId="26" w16cid:durableId="1034234502">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6EA"/>
    <w:rsid w:val="000025A6"/>
    <w:rsid w:val="0000359E"/>
    <w:rsid w:val="000070A7"/>
    <w:rsid w:val="00007701"/>
    <w:rsid w:val="00017D0A"/>
    <w:rsid w:val="000228BA"/>
    <w:rsid w:val="00031F78"/>
    <w:rsid w:val="00032356"/>
    <w:rsid w:val="00033892"/>
    <w:rsid w:val="00037A34"/>
    <w:rsid w:val="00040DBF"/>
    <w:rsid w:val="00044EF7"/>
    <w:rsid w:val="0006378B"/>
    <w:rsid w:val="00091091"/>
    <w:rsid w:val="00097A68"/>
    <w:rsid w:val="000A0959"/>
    <w:rsid w:val="000B0C89"/>
    <w:rsid w:val="000F01D6"/>
    <w:rsid w:val="000F471D"/>
    <w:rsid w:val="000F5937"/>
    <w:rsid w:val="0010018A"/>
    <w:rsid w:val="00113A28"/>
    <w:rsid w:val="001316EB"/>
    <w:rsid w:val="00142232"/>
    <w:rsid w:val="001522CB"/>
    <w:rsid w:val="00155FC1"/>
    <w:rsid w:val="001621FC"/>
    <w:rsid w:val="00162C03"/>
    <w:rsid w:val="0017207E"/>
    <w:rsid w:val="001A0212"/>
    <w:rsid w:val="001A672F"/>
    <w:rsid w:val="001B3EAC"/>
    <w:rsid w:val="001E388B"/>
    <w:rsid w:val="001F04DA"/>
    <w:rsid w:val="00204869"/>
    <w:rsid w:val="00212C46"/>
    <w:rsid w:val="002229AE"/>
    <w:rsid w:val="002344C8"/>
    <w:rsid w:val="002419E0"/>
    <w:rsid w:val="002425E3"/>
    <w:rsid w:val="0024333F"/>
    <w:rsid w:val="002559BE"/>
    <w:rsid w:val="00257E78"/>
    <w:rsid w:val="002764C0"/>
    <w:rsid w:val="002920A8"/>
    <w:rsid w:val="002A075D"/>
    <w:rsid w:val="002A3C39"/>
    <w:rsid w:val="002A68BC"/>
    <w:rsid w:val="002B54E7"/>
    <w:rsid w:val="002B77C2"/>
    <w:rsid w:val="002E0CF3"/>
    <w:rsid w:val="002E1BE6"/>
    <w:rsid w:val="002E3FCC"/>
    <w:rsid w:val="002E74AD"/>
    <w:rsid w:val="0032280C"/>
    <w:rsid w:val="003469B9"/>
    <w:rsid w:val="00353DE0"/>
    <w:rsid w:val="00360AEE"/>
    <w:rsid w:val="003614E2"/>
    <w:rsid w:val="00390CC0"/>
    <w:rsid w:val="00391BFB"/>
    <w:rsid w:val="003C5F5E"/>
    <w:rsid w:val="003D0A3C"/>
    <w:rsid w:val="003E1E52"/>
    <w:rsid w:val="003E6AC3"/>
    <w:rsid w:val="003E7228"/>
    <w:rsid w:val="003E77FF"/>
    <w:rsid w:val="003F7F54"/>
    <w:rsid w:val="00401DED"/>
    <w:rsid w:val="00412F5D"/>
    <w:rsid w:val="0044149B"/>
    <w:rsid w:val="00447F61"/>
    <w:rsid w:val="00454002"/>
    <w:rsid w:val="00460DF0"/>
    <w:rsid w:val="0047389D"/>
    <w:rsid w:val="0049018D"/>
    <w:rsid w:val="004919C6"/>
    <w:rsid w:val="004A0A86"/>
    <w:rsid w:val="004B1F4C"/>
    <w:rsid w:val="004B7CD8"/>
    <w:rsid w:val="004C167F"/>
    <w:rsid w:val="004C2E65"/>
    <w:rsid w:val="004C5355"/>
    <w:rsid w:val="004D126C"/>
    <w:rsid w:val="004F7A98"/>
    <w:rsid w:val="00513DBE"/>
    <w:rsid w:val="00524368"/>
    <w:rsid w:val="0053516F"/>
    <w:rsid w:val="00543459"/>
    <w:rsid w:val="005707D9"/>
    <w:rsid w:val="00574B65"/>
    <w:rsid w:val="00580E1E"/>
    <w:rsid w:val="00582DEA"/>
    <w:rsid w:val="00583E71"/>
    <w:rsid w:val="00597162"/>
    <w:rsid w:val="005A2980"/>
    <w:rsid w:val="005C5262"/>
    <w:rsid w:val="005E24FA"/>
    <w:rsid w:val="005F21B8"/>
    <w:rsid w:val="005F39C6"/>
    <w:rsid w:val="00614A79"/>
    <w:rsid w:val="00622544"/>
    <w:rsid w:val="006227F9"/>
    <w:rsid w:val="00625C52"/>
    <w:rsid w:val="0064435F"/>
    <w:rsid w:val="0066068E"/>
    <w:rsid w:val="00676A2F"/>
    <w:rsid w:val="0069448B"/>
    <w:rsid w:val="006E1B30"/>
    <w:rsid w:val="006E1EEC"/>
    <w:rsid w:val="00706D55"/>
    <w:rsid w:val="00707180"/>
    <w:rsid w:val="00727C6B"/>
    <w:rsid w:val="007360DE"/>
    <w:rsid w:val="00737452"/>
    <w:rsid w:val="00741329"/>
    <w:rsid w:val="0076213F"/>
    <w:rsid w:val="007652D6"/>
    <w:rsid w:val="007816A2"/>
    <w:rsid w:val="00785364"/>
    <w:rsid w:val="00787192"/>
    <w:rsid w:val="007F028D"/>
    <w:rsid w:val="007F192D"/>
    <w:rsid w:val="00804F35"/>
    <w:rsid w:val="00824F37"/>
    <w:rsid w:val="00826AAE"/>
    <w:rsid w:val="00832C7E"/>
    <w:rsid w:val="00840313"/>
    <w:rsid w:val="00865DA3"/>
    <w:rsid w:val="0087616E"/>
    <w:rsid w:val="008833E9"/>
    <w:rsid w:val="008F0196"/>
    <w:rsid w:val="008F298B"/>
    <w:rsid w:val="00904159"/>
    <w:rsid w:val="00904CEC"/>
    <w:rsid w:val="009051EB"/>
    <w:rsid w:val="0093388E"/>
    <w:rsid w:val="009361DE"/>
    <w:rsid w:val="009371E8"/>
    <w:rsid w:val="00971AFA"/>
    <w:rsid w:val="00981DD1"/>
    <w:rsid w:val="0099051D"/>
    <w:rsid w:val="009A44B5"/>
    <w:rsid w:val="009B0EC8"/>
    <w:rsid w:val="009F0E67"/>
    <w:rsid w:val="00A20A44"/>
    <w:rsid w:val="00A35DE7"/>
    <w:rsid w:val="00A4546E"/>
    <w:rsid w:val="00A474A5"/>
    <w:rsid w:val="00A635D6"/>
    <w:rsid w:val="00A70DDA"/>
    <w:rsid w:val="00A75312"/>
    <w:rsid w:val="00A75BBB"/>
    <w:rsid w:val="00A86FD3"/>
    <w:rsid w:val="00A94EFB"/>
    <w:rsid w:val="00AA7447"/>
    <w:rsid w:val="00AB3B9C"/>
    <w:rsid w:val="00AB5303"/>
    <w:rsid w:val="00AD5BC1"/>
    <w:rsid w:val="00B013D6"/>
    <w:rsid w:val="00B033C0"/>
    <w:rsid w:val="00B2236A"/>
    <w:rsid w:val="00B336EA"/>
    <w:rsid w:val="00B3575B"/>
    <w:rsid w:val="00B35A54"/>
    <w:rsid w:val="00B372E0"/>
    <w:rsid w:val="00B44D9E"/>
    <w:rsid w:val="00B45C09"/>
    <w:rsid w:val="00B47BB5"/>
    <w:rsid w:val="00B5156C"/>
    <w:rsid w:val="00B55D5E"/>
    <w:rsid w:val="00B646A9"/>
    <w:rsid w:val="00B65F07"/>
    <w:rsid w:val="00B664A1"/>
    <w:rsid w:val="00B66F10"/>
    <w:rsid w:val="00B808C8"/>
    <w:rsid w:val="00B84DE6"/>
    <w:rsid w:val="00B93B4C"/>
    <w:rsid w:val="00BC33FA"/>
    <w:rsid w:val="00BD41A7"/>
    <w:rsid w:val="00BD79FD"/>
    <w:rsid w:val="00BF7722"/>
    <w:rsid w:val="00C04F4A"/>
    <w:rsid w:val="00C11BD5"/>
    <w:rsid w:val="00C20E4A"/>
    <w:rsid w:val="00C25D91"/>
    <w:rsid w:val="00C27F2C"/>
    <w:rsid w:val="00C33B27"/>
    <w:rsid w:val="00C55D23"/>
    <w:rsid w:val="00C60967"/>
    <w:rsid w:val="00C6776A"/>
    <w:rsid w:val="00C823D4"/>
    <w:rsid w:val="00C86F21"/>
    <w:rsid w:val="00C939D4"/>
    <w:rsid w:val="00CB0BB2"/>
    <w:rsid w:val="00CD0900"/>
    <w:rsid w:val="00CD5EF2"/>
    <w:rsid w:val="00CE2AA9"/>
    <w:rsid w:val="00CE5743"/>
    <w:rsid w:val="00CE7F55"/>
    <w:rsid w:val="00D02451"/>
    <w:rsid w:val="00D04806"/>
    <w:rsid w:val="00D22551"/>
    <w:rsid w:val="00D269AC"/>
    <w:rsid w:val="00D31084"/>
    <w:rsid w:val="00D334E5"/>
    <w:rsid w:val="00D33ACB"/>
    <w:rsid w:val="00D737F9"/>
    <w:rsid w:val="00D769D9"/>
    <w:rsid w:val="00D81FD1"/>
    <w:rsid w:val="00D90595"/>
    <w:rsid w:val="00D917FC"/>
    <w:rsid w:val="00DD72A1"/>
    <w:rsid w:val="00E007CA"/>
    <w:rsid w:val="00E07938"/>
    <w:rsid w:val="00E306EA"/>
    <w:rsid w:val="00E540D2"/>
    <w:rsid w:val="00E645E2"/>
    <w:rsid w:val="00E71803"/>
    <w:rsid w:val="00E739B4"/>
    <w:rsid w:val="00E87A26"/>
    <w:rsid w:val="00E97A1A"/>
    <w:rsid w:val="00EB24DA"/>
    <w:rsid w:val="00EC5172"/>
    <w:rsid w:val="00EE0B38"/>
    <w:rsid w:val="00F0613B"/>
    <w:rsid w:val="00F10AB3"/>
    <w:rsid w:val="00F20F36"/>
    <w:rsid w:val="00F23D4B"/>
    <w:rsid w:val="00F25041"/>
    <w:rsid w:val="00F27E9B"/>
    <w:rsid w:val="00F32D16"/>
    <w:rsid w:val="00F45A6D"/>
    <w:rsid w:val="00F76F4B"/>
    <w:rsid w:val="00F86E3A"/>
    <w:rsid w:val="00F90422"/>
    <w:rsid w:val="00F91230"/>
    <w:rsid w:val="00F94ADA"/>
    <w:rsid w:val="00F956EA"/>
    <w:rsid w:val="00FA0271"/>
    <w:rsid w:val="00FA2805"/>
    <w:rsid w:val="00FB22A6"/>
    <w:rsid w:val="00FB5C1F"/>
    <w:rsid w:val="00FD7769"/>
    <w:rsid w:val="00FE1B50"/>
    <w:rsid w:val="00FE3254"/>
    <w:rsid w:val="00FE76BE"/>
    <w:rsid w:val="00FF1C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AFE8F"/>
  <w15:docId w15:val="{1ED8DC95-8233-4991-A5F9-06E98349F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262"/>
  </w:style>
  <w:style w:type="paragraph" w:styleId="Heading2">
    <w:name w:val="heading 2"/>
    <w:basedOn w:val="Normal"/>
    <w:next w:val="Normal"/>
    <w:link w:val="Heading2Char"/>
    <w:uiPriority w:val="9"/>
    <w:unhideWhenUsed/>
    <w:qFormat/>
    <w:rsid w:val="009B0EC8"/>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9B0EC8"/>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0900"/>
    <w:pPr>
      <w:ind w:left="720"/>
      <w:contextualSpacing/>
    </w:pPr>
  </w:style>
  <w:style w:type="character" w:customStyle="1" w:styleId="Heading2Char">
    <w:name w:val="Heading 2 Char"/>
    <w:basedOn w:val="DefaultParagraphFont"/>
    <w:link w:val="Heading2"/>
    <w:uiPriority w:val="9"/>
    <w:rsid w:val="009B0EC8"/>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9B0EC8"/>
    <w:rPr>
      <w:rFonts w:asciiTheme="majorHAnsi" w:eastAsiaTheme="majorEastAsia" w:hAnsiTheme="majorHAnsi" w:cstheme="majorBidi"/>
      <w:color w:val="0A2F40" w:themeColor="accent1" w:themeShade="7F"/>
      <w:sz w:val="24"/>
      <w:szCs w:val="24"/>
    </w:rPr>
  </w:style>
  <w:style w:type="table" w:styleId="TableGrid">
    <w:name w:val="Table Grid"/>
    <w:basedOn w:val="TableNormal"/>
    <w:uiPriority w:val="39"/>
    <w:rsid w:val="006227F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075D"/>
    <w:pPr>
      <w:tabs>
        <w:tab w:val="center" w:pos="4513"/>
        <w:tab w:val="right" w:pos="9026"/>
      </w:tabs>
      <w:spacing w:line="240" w:lineRule="auto"/>
    </w:pPr>
  </w:style>
  <w:style w:type="character" w:customStyle="1" w:styleId="HeaderChar">
    <w:name w:val="Header Char"/>
    <w:basedOn w:val="DefaultParagraphFont"/>
    <w:link w:val="Header"/>
    <w:uiPriority w:val="99"/>
    <w:rsid w:val="002A075D"/>
  </w:style>
  <w:style w:type="paragraph" w:styleId="Footer">
    <w:name w:val="footer"/>
    <w:basedOn w:val="Normal"/>
    <w:link w:val="FooterChar"/>
    <w:uiPriority w:val="99"/>
    <w:unhideWhenUsed/>
    <w:rsid w:val="002A075D"/>
    <w:pPr>
      <w:tabs>
        <w:tab w:val="center" w:pos="4513"/>
        <w:tab w:val="right" w:pos="9026"/>
      </w:tabs>
      <w:spacing w:line="240" w:lineRule="auto"/>
    </w:pPr>
  </w:style>
  <w:style w:type="character" w:customStyle="1" w:styleId="FooterChar">
    <w:name w:val="Footer Char"/>
    <w:basedOn w:val="DefaultParagraphFont"/>
    <w:link w:val="Footer"/>
    <w:uiPriority w:val="99"/>
    <w:rsid w:val="002A075D"/>
  </w:style>
  <w:style w:type="paragraph" w:styleId="Revision">
    <w:name w:val="Revision"/>
    <w:hidden/>
    <w:uiPriority w:val="99"/>
    <w:semiHidden/>
    <w:rsid w:val="00706D55"/>
    <w:pPr>
      <w:spacing w:line="240" w:lineRule="auto"/>
    </w:pPr>
  </w:style>
  <w:style w:type="character" w:styleId="Strong">
    <w:name w:val="Strong"/>
    <w:basedOn w:val="DefaultParagraphFont"/>
    <w:uiPriority w:val="22"/>
    <w:qFormat/>
    <w:rsid w:val="007652D6"/>
    <w:rPr>
      <w:b/>
      <w:bCs/>
    </w:rPr>
  </w:style>
  <w:style w:type="character" w:styleId="Hyperlink">
    <w:name w:val="Hyperlink"/>
    <w:basedOn w:val="DefaultParagraphFont"/>
    <w:uiPriority w:val="99"/>
    <w:unhideWhenUsed/>
    <w:rsid w:val="00401DED"/>
    <w:rPr>
      <w:color w:val="467886" w:themeColor="hyperlink"/>
      <w:u w:val="single"/>
    </w:rPr>
  </w:style>
  <w:style w:type="character" w:styleId="UnresolvedMention">
    <w:name w:val="Unresolved Mention"/>
    <w:basedOn w:val="DefaultParagraphFont"/>
    <w:uiPriority w:val="99"/>
    <w:semiHidden/>
    <w:unhideWhenUsed/>
    <w:rsid w:val="00401DED"/>
    <w:rPr>
      <w:color w:val="605E5C"/>
      <w:shd w:val="clear" w:color="auto" w:fill="E1DFDD"/>
    </w:rPr>
  </w:style>
  <w:style w:type="paragraph" w:styleId="Title">
    <w:name w:val="Title"/>
    <w:basedOn w:val="Normal"/>
    <w:next w:val="Normal"/>
    <w:link w:val="TitleChar"/>
    <w:uiPriority w:val="10"/>
    <w:qFormat/>
    <w:rsid w:val="00B013D6"/>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013D6"/>
    <w:rPr>
      <w:rFonts w:asciiTheme="majorHAnsi" w:eastAsiaTheme="majorEastAsia" w:hAnsiTheme="majorHAnsi" w:cstheme="majorBidi"/>
      <w:spacing w:val="-10"/>
      <w:kern w:val="28"/>
      <w:sz w:val="56"/>
      <w:szCs w:val="56"/>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dmin@willowpark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225</TotalTime>
  <Pages>19</Pages>
  <Words>6832</Words>
  <Characters>38944</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Paul Chambers (Willow Park School)</cp:lastModifiedBy>
  <cp:revision>89</cp:revision>
  <dcterms:created xsi:type="dcterms:W3CDTF">2026-01-11T15:49:00Z</dcterms:created>
  <dcterms:modified xsi:type="dcterms:W3CDTF">2026-09-09T09:55:00Z</dcterms:modified>
</cp:coreProperties>
</file>